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7030B6" w:rsidRDefault="00F45451" w:rsidP="00B87CB0">
      <w:pPr>
        <w:ind w:left="-851" w:firstLine="142"/>
        <w:jc w:val="both"/>
        <w:rPr>
          <w:sz w:val="22"/>
          <w:szCs w:val="22"/>
        </w:rPr>
      </w:pPr>
      <w:r w:rsidRPr="007030B6">
        <w:rPr>
          <w:noProof/>
          <w:sz w:val="22"/>
          <w:szCs w:val="22"/>
        </w:rPr>
        <mc:AlternateContent>
          <mc:Choice Requires="wps">
            <w:drawing>
              <wp:anchor distT="0" distB="0" distL="114300" distR="114300" simplePos="0" relativeHeight="251659264" behindDoc="0" locked="0" layoutInCell="1" allowOverlap="1" wp14:anchorId="2D689D23" wp14:editId="216103A9">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44292D" w:rsidRPr="007E5669" w:rsidRDefault="0044292D"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89D23"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44292D" w:rsidRPr="007E5669" w:rsidRDefault="0044292D"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7030B6" w:rsidRDefault="00F45451" w:rsidP="00B87CB0">
      <w:pPr>
        <w:ind w:left="-851" w:firstLine="142"/>
        <w:jc w:val="both"/>
        <w:rPr>
          <w:sz w:val="32"/>
          <w:szCs w:val="32"/>
        </w:rPr>
      </w:pPr>
      <w:r w:rsidRPr="007030B6">
        <w:rPr>
          <w:sz w:val="32"/>
          <w:szCs w:val="32"/>
        </w:rPr>
        <w:t>ИНФОРМАЦИОННЫЙ БЮЛЛЕТЕНЬ</w:t>
      </w:r>
    </w:p>
    <w:p w:rsidR="00F45451" w:rsidRPr="007030B6" w:rsidRDefault="00F45451" w:rsidP="00B87CB0">
      <w:pPr>
        <w:ind w:left="-851" w:firstLine="142"/>
        <w:jc w:val="both"/>
        <w:rPr>
          <w:b/>
          <w:sz w:val="68"/>
          <w:szCs w:val="68"/>
          <w:u w:val="single"/>
        </w:rPr>
      </w:pPr>
      <w:r w:rsidRPr="007030B6">
        <w:rPr>
          <w:b/>
          <w:noProof/>
          <w:sz w:val="68"/>
          <w:szCs w:val="68"/>
        </w:rPr>
        <mc:AlternateContent>
          <mc:Choice Requires="wps">
            <w:drawing>
              <wp:anchor distT="0" distB="0" distL="114300" distR="114300" simplePos="0" relativeHeight="251660288" behindDoc="0" locked="0" layoutInCell="1" allowOverlap="1" wp14:anchorId="21D629DC" wp14:editId="3010B0FE">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44292D" w:rsidRDefault="0044292D" w:rsidP="00F45451">
                            <w:pPr>
                              <w:rPr>
                                <w:b/>
                              </w:rPr>
                            </w:pPr>
                          </w:p>
                          <w:p w:rsidR="0044292D" w:rsidRPr="00C14245" w:rsidRDefault="0044292D" w:rsidP="00F45451">
                            <w:pPr>
                              <w:rPr>
                                <w:b/>
                              </w:rPr>
                            </w:pPr>
                            <w:r>
                              <w:rPr>
                                <w:b/>
                              </w:rPr>
                              <w:t>№ 231 (314) «</w:t>
                            </w:r>
                            <w:r w:rsidR="00FB11F5">
                              <w:rPr>
                                <w:b/>
                              </w:rPr>
                              <w:t>26</w:t>
                            </w:r>
                            <w:bookmarkStart w:id="0" w:name="_GoBack"/>
                            <w:bookmarkEnd w:id="0"/>
                            <w:r>
                              <w:rPr>
                                <w:b/>
                              </w:rPr>
                              <w:t xml:space="preserve">» июня 2025г.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29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44292D" w:rsidRDefault="0044292D" w:rsidP="00F45451">
                      <w:pPr>
                        <w:rPr>
                          <w:b/>
                        </w:rPr>
                      </w:pPr>
                    </w:p>
                    <w:p w:rsidR="0044292D" w:rsidRPr="00C14245" w:rsidRDefault="0044292D" w:rsidP="00F45451">
                      <w:pPr>
                        <w:rPr>
                          <w:b/>
                        </w:rPr>
                      </w:pPr>
                      <w:r>
                        <w:rPr>
                          <w:b/>
                        </w:rPr>
                        <w:t>№ 231 (314) «</w:t>
                      </w:r>
                      <w:r w:rsidR="00FB11F5">
                        <w:rPr>
                          <w:b/>
                        </w:rPr>
                        <w:t>26</w:t>
                      </w:r>
                      <w:bookmarkStart w:id="1" w:name="_GoBack"/>
                      <w:bookmarkEnd w:id="1"/>
                      <w:r>
                        <w:rPr>
                          <w:b/>
                        </w:rPr>
                        <w:t xml:space="preserve">» июня 2025г. </w:t>
                      </w:r>
                    </w:p>
                  </w:txbxContent>
                </v:textbox>
              </v:shape>
            </w:pict>
          </mc:Fallback>
        </mc:AlternateContent>
      </w:r>
      <w:r w:rsidRPr="007030B6">
        <w:rPr>
          <w:b/>
          <w:sz w:val="68"/>
          <w:szCs w:val="68"/>
          <w:u w:val="single"/>
        </w:rPr>
        <w:t>КОРОЦКОЙ   ВЕСТНИК</w:t>
      </w:r>
    </w:p>
    <w:p w:rsidR="00F45451" w:rsidRPr="007030B6" w:rsidRDefault="00F45451" w:rsidP="00B87CB0">
      <w:pPr>
        <w:ind w:left="-851" w:right="-261" w:firstLine="142"/>
        <w:jc w:val="both"/>
        <w:rPr>
          <w:b/>
          <w:sz w:val="22"/>
          <w:szCs w:val="22"/>
        </w:rPr>
      </w:pPr>
    </w:p>
    <w:p w:rsidR="00F45451" w:rsidRPr="007030B6" w:rsidRDefault="00F45451" w:rsidP="00B87CB0">
      <w:pPr>
        <w:ind w:left="-851" w:right="-261" w:firstLine="142"/>
        <w:jc w:val="both"/>
        <w:rPr>
          <w:b/>
          <w:sz w:val="22"/>
          <w:szCs w:val="22"/>
        </w:rPr>
      </w:pPr>
    </w:p>
    <w:p w:rsidR="00F45451" w:rsidRPr="007030B6" w:rsidRDefault="00F45451" w:rsidP="00B87CB0">
      <w:pPr>
        <w:ind w:left="-851" w:firstLine="142"/>
        <w:jc w:val="both"/>
        <w:rPr>
          <w:sz w:val="22"/>
          <w:szCs w:val="22"/>
        </w:rPr>
      </w:pPr>
      <w:r w:rsidRPr="007030B6">
        <w:rPr>
          <w:b/>
          <w:sz w:val="22"/>
          <w:szCs w:val="22"/>
        </w:rPr>
        <w:t>_______________________________________________________________________________</w:t>
      </w:r>
    </w:p>
    <w:p w:rsidR="00F45451" w:rsidRPr="007030B6" w:rsidRDefault="00F45451" w:rsidP="00B87CB0">
      <w:pPr>
        <w:jc w:val="both"/>
        <w:rPr>
          <w:sz w:val="22"/>
          <w:szCs w:val="22"/>
        </w:rPr>
      </w:pPr>
    </w:p>
    <w:p w:rsidR="00F45451" w:rsidRPr="007030B6" w:rsidRDefault="00F45451" w:rsidP="00B87CB0">
      <w:pPr>
        <w:jc w:val="both"/>
        <w:rPr>
          <w:b/>
          <w:sz w:val="22"/>
          <w:szCs w:val="22"/>
        </w:rPr>
      </w:pPr>
    </w:p>
    <w:p w:rsidR="00F45451" w:rsidRPr="007030B6" w:rsidRDefault="00F45451" w:rsidP="00B87CB0">
      <w:pPr>
        <w:spacing w:line="240" w:lineRule="exact"/>
        <w:jc w:val="both"/>
        <w:rPr>
          <w:rStyle w:val="markedcontent"/>
          <w:b/>
          <w:sz w:val="22"/>
          <w:szCs w:val="22"/>
        </w:rPr>
      </w:pPr>
    </w:p>
    <w:p w:rsidR="00F45451" w:rsidRPr="007030B6" w:rsidRDefault="00F45451" w:rsidP="00B87CB0">
      <w:pPr>
        <w:tabs>
          <w:tab w:val="left" w:pos="567"/>
        </w:tabs>
        <w:spacing w:line="240" w:lineRule="exact"/>
        <w:ind w:left="567" w:firstLine="993"/>
        <w:jc w:val="both"/>
        <w:rPr>
          <w:rStyle w:val="markedcontent"/>
          <w:b/>
          <w:sz w:val="22"/>
          <w:szCs w:val="22"/>
        </w:rPr>
      </w:pPr>
    </w:p>
    <w:p w:rsidR="00F45451" w:rsidRPr="007030B6" w:rsidRDefault="00F45451" w:rsidP="00B22AA4">
      <w:pPr>
        <w:spacing w:line="240" w:lineRule="exact"/>
        <w:ind w:firstLine="567"/>
        <w:jc w:val="both"/>
        <w:rPr>
          <w:rStyle w:val="markedcontent"/>
          <w:b/>
          <w:sz w:val="28"/>
          <w:szCs w:val="28"/>
        </w:rPr>
      </w:pPr>
      <w:r w:rsidRPr="007030B6">
        <w:rPr>
          <w:rStyle w:val="markedcontent"/>
          <w:b/>
          <w:sz w:val="28"/>
          <w:szCs w:val="28"/>
        </w:rPr>
        <w:t>В этом выпуске:</w:t>
      </w:r>
    </w:p>
    <w:p w:rsidR="006B390E" w:rsidRPr="00FC34B5" w:rsidRDefault="006B390E" w:rsidP="007A64B6">
      <w:pPr>
        <w:spacing w:line="240" w:lineRule="exact"/>
        <w:ind w:firstLine="567"/>
        <w:jc w:val="both"/>
        <w:rPr>
          <w:rStyle w:val="markedcontent"/>
          <w:b/>
          <w:sz w:val="22"/>
          <w:szCs w:val="22"/>
        </w:rPr>
      </w:pPr>
      <w:r w:rsidRPr="007030B6">
        <w:rPr>
          <w:rStyle w:val="markedcontent"/>
          <w:b/>
          <w:sz w:val="28"/>
          <w:szCs w:val="28"/>
        </w:rPr>
        <w:t xml:space="preserve">       </w:t>
      </w:r>
    </w:p>
    <w:p w:rsidR="006B390E" w:rsidRPr="0044292D" w:rsidRDefault="0071141C" w:rsidP="0071141C">
      <w:pPr>
        <w:pStyle w:val="a3"/>
        <w:numPr>
          <w:ilvl w:val="0"/>
          <w:numId w:val="2"/>
        </w:numPr>
        <w:tabs>
          <w:tab w:val="left" w:pos="709"/>
        </w:tabs>
        <w:spacing w:line="240" w:lineRule="exact"/>
        <w:jc w:val="both"/>
        <w:rPr>
          <w:rStyle w:val="markedcontent"/>
          <w:sz w:val="22"/>
          <w:szCs w:val="22"/>
        </w:rPr>
      </w:pPr>
      <w:r w:rsidRPr="0044292D">
        <w:rPr>
          <w:rStyle w:val="markedcontent"/>
          <w:sz w:val="22"/>
          <w:szCs w:val="22"/>
        </w:rPr>
        <w:t>Прокуратура информирует</w:t>
      </w:r>
    </w:p>
    <w:p w:rsidR="007A64B6" w:rsidRPr="0044292D" w:rsidRDefault="007A64B6" w:rsidP="0071141C">
      <w:pPr>
        <w:pStyle w:val="a3"/>
        <w:numPr>
          <w:ilvl w:val="0"/>
          <w:numId w:val="2"/>
        </w:numPr>
        <w:tabs>
          <w:tab w:val="left" w:pos="709"/>
        </w:tabs>
        <w:spacing w:line="240" w:lineRule="exact"/>
        <w:ind w:left="0" w:firstLine="567"/>
        <w:jc w:val="both"/>
        <w:rPr>
          <w:rStyle w:val="markedcontent"/>
          <w:sz w:val="22"/>
          <w:szCs w:val="22"/>
        </w:rPr>
      </w:pPr>
      <w:r w:rsidRPr="0044292D">
        <w:rPr>
          <w:rStyle w:val="markedcontent"/>
          <w:sz w:val="22"/>
          <w:szCs w:val="22"/>
        </w:rPr>
        <w:t xml:space="preserve"> Решение Совета депутатов Короцкого сельского поселения от </w:t>
      </w:r>
      <w:r w:rsidR="0071141C" w:rsidRPr="0044292D">
        <w:rPr>
          <w:rStyle w:val="markedcontent"/>
          <w:sz w:val="22"/>
          <w:szCs w:val="22"/>
        </w:rPr>
        <w:t>26</w:t>
      </w:r>
      <w:r w:rsidR="00803777" w:rsidRPr="0044292D">
        <w:rPr>
          <w:rStyle w:val="markedcontent"/>
          <w:sz w:val="22"/>
          <w:szCs w:val="22"/>
        </w:rPr>
        <w:t>.06</w:t>
      </w:r>
      <w:r w:rsidRPr="0044292D">
        <w:rPr>
          <w:rStyle w:val="markedcontent"/>
          <w:sz w:val="22"/>
          <w:szCs w:val="22"/>
        </w:rPr>
        <w:t>.2025 г.  № 2</w:t>
      </w:r>
      <w:r w:rsidR="00114D28" w:rsidRPr="0044292D">
        <w:rPr>
          <w:rStyle w:val="markedcontent"/>
          <w:sz w:val="22"/>
          <w:szCs w:val="22"/>
        </w:rPr>
        <w:t>2</w:t>
      </w:r>
      <w:r w:rsidR="0071141C" w:rsidRPr="0044292D">
        <w:rPr>
          <w:rStyle w:val="markedcontent"/>
          <w:sz w:val="22"/>
          <w:szCs w:val="22"/>
        </w:rPr>
        <w:t>6</w:t>
      </w:r>
      <w:r w:rsidRPr="0044292D">
        <w:rPr>
          <w:rStyle w:val="markedcontent"/>
          <w:sz w:val="22"/>
          <w:szCs w:val="22"/>
        </w:rPr>
        <w:t xml:space="preserve"> </w:t>
      </w:r>
      <w:r w:rsidR="0071141C" w:rsidRPr="0044292D">
        <w:rPr>
          <w:rStyle w:val="markedcontent"/>
          <w:sz w:val="22"/>
          <w:szCs w:val="22"/>
        </w:rPr>
        <w:t>О внесении изменений в положение «О приватизации муниципального имущества Короцкого сельского поселения», утвержденное решением Совета депутатов Короцкого сельского поселения от «27» июля 2023 года № 145</w:t>
      </w:r>
      <w:r w:rsidRPr="0044292D">
        <w:rPr>
          <w:rStyle w:val="markedcontent"/>
          <w:sz w:val="22"/>
          <w:szCs w:val="22"/>
        </w:rPr>
        <w:t>».</w:t>
      </w:r>
    </w:p>
    <w:p w:rsidR="007A64B6" w:rsidRPr="0044292D" w:rsidRDefault="007A64B6" w:rsidP="0071141C">
      <w:pPr>
        <w:pStyle w:val="a3"/>
        <w:numPr>
          <w:ilvl w:val="0"/>
          <w:numId w:val="2"/>
        </w:numPr>
        <w:tabs>
          <w:tab w:val="left" w:pos="709"/>
        </w:tabs>
        <w:spacing w:line="240" w:lineRule="exact"/>
        <w:ind w:left="0" w:firstLine="567"/>
        <w:jc w:val="both"/>
        <w:rPr>
          <w:rStyle w:val="markedcontent"/>
          <w:sz w:val="22"/>
          <w:szCs w:val="22"/>
        </w:rPr>
      </w:pPr>
      <w:r w:rsidRPr="0044292D">
        <w:rPr>
          <w:rStyle w:val="markedcontent"/>
          <w:sz w:val="22"/>
          <w:szCs w:val="22"/>
        </w:rPr>
        <w:t xml:space="preserve">Решение Совета депутатов Короцкого сельского поселения от </w:t>
      </w:r>
      <w:r w:rsidR="0071141C" w:rsidRPr="0044292D">
        <w:rPr>
          <w:rStyle w:val="markedcontent"/>
          <w:sz w:val="22"/>
          <w:szCs w:val="22"/>
        </w:rPr>
        <w:t>26.06</w:t>
      </w:r>
      <w:r w:rsidRPr="0044292D">
        <w:rPr>
          <w:rStyle w:val="markedcontent"/>
          <w:sz w:val="22"/>
          <w:szCs w:val="22"/>
        </w:rPr>
        <w:t>.2025</w:t>
      </w:r>
      <w:r w:rsidR="0044292D" w:rsidRPr="0044292D">
        <w:rPr>
          <w:rStyle w:val="markedcontent"/>
          <w:sz w:val="22"/>
          <w:szCs w:val="22"/>
        </w:rPr>
        <w:t>г.</w:t>
      </w:r>
      <w:r w:rsidRPr="0044292D">
        <w:rPr>
          <w:rStyle w:val="markedcontent"/>
          <w:sz w:val="22"/>
          <w:szCs w:val="22"/>
        </w:rPr>
        <w:t xml:space="preserve"> №22</w:t>
      </w:r>
      <w:r w:rsidR="0071141C" w:rsidRPr="0044292D">
        <w:rPr>
          <w:rStyle w:val="markedcontent"/>
          <w:sz w:val="22"/>
          <w:szCs w:val="22"/>
        </w:rPr>
        <w:t>7</w:t>
      </w:r>
      <w:r w:rsidRPr="0044292D">
        <w:rPr>
          <w:rStyle w:val="markedcontent"/>
          <w:sz w:val="22"/>
          <w:szCs w:val="22"/>
        </w:rPr>
        <w:t xml:space="preserve"> «</w:t>
      </w:r>
      <w:r w:rsidR="0071141C" w:rsidRPr="0044292D">
        <w:rPr>
          <w:rStyle w:val="markedcontent"/>
          <w:sz w:val="22"/>
          <w:szCs w:val="22"/>
        </w:rPr>
        <w:t>О внесении изменений в Положение о земельном налоге на территории Короцкого сельского поселения утвержденного решением Совета депутатов Короцкого сельского поселения от 26.03.2015 № 190</w:t>
      </w:r>
      <w:r w:rsidR="00803777" w:rsidRPr="0044292D">
        <w:rPr>
          <w:rStyle w:val="markedcontent"/>
          <w:sz w:val="22"/>
          <w:szCs w:val="22"/>
        </w:rPr>
        <w:t>»</w:t>
      </w:r>
      <w:r w:rsidRPr="0044292D">
        <w:rPr>
          <w:rStyle w:val="markedcontent"/>
          <w:sz w:val="22"/>
          <w:szCs w:val="22"/>
        </w:rPr>
        <w:t>.</w:t>
      </w:r>
    </w:p>
    <w:p w:rsidR="008D56B8" w:rsidRPr="0044292D" w:rsidRDefault="008D56B8" w:rsidP="0071141C">
      <w:pPr>
        <w:pStyle w:val="a3"/>
        <w:numPr>
          <w:ilvl w:val="0"/>
          <w:numId w:val="1"/>
        </w:numPr>
        <w:tabs>
          <w:tab w:val="left" w:pos="709"/>
        </w:tabs>
        <w:ind w:left="0" w:firstLine="567"/>
        <w:jc w:val="both"/>
        <w:rPr>
          <w:sz w:val="22"/>
          <w:szCs w:val="22"/>
        </w:rPr>
      </w:pPr>
      <w:bookmarkStart w:id="2" w:name="_Hlk59533246"/>
      <w:r w:rsidRPr="0044292D">
        <w:rPr>
          <w:sz w:val="22"/>
          <w:szCs w:val="22"/>
        </w:rPr>
        <w:t xml:space="preserve">Постановление Администрации Короцкого сельского поселения </w:t>
      </w:r>
      <w:r w:rsidR="0071141C" w:rsidRPr="0044292D">
        <w:rPr>
          <w:sz w:val="22"/>
          <w:szCs w:val="22"/>
        </w:rPr>
        <w:t xml:space="preserve">от 19.06.2025г.  № 114 </w:t>
      </w:r>
      <w:r w:rsidR="00CB6ACD" w:rsidRPr="0044292D">
        <w:rPr>
          <w:sz w:val="22"/>
          <w:szCs w:val="22"/>
        </w:rPr>
        <w:t>«</w:t>
      </w:r>
      <w:r w:rsidR="0071141C" w:rsidRPr="0044292D">
        <w:rPr>
          <w:sz w:val="22"/>
          <w:szCs w:val="22"/>
        </w:rPr>
        <w:t>Об утверждении базовой модели угроз безопасности персональных данных при их обработке в информационных системах администрации Короцкого сельского поселения</w:t>
      </w:r>
      <w:r w:rsidRPr="0044292D">
        <w:rPr>
          <w:sz w:val="22"/>
          <w:szCs w:val="22"/>
        </w:rPr>
        <w:t>».</w:t>
      </w:r>
    </w:p>
    <w:p w:rsidR="00507884" w:rsidRPr="0044292D" w:rsidRDefault="00507884" w:rsidP="0044292D">
      <w:pPr>
        <w:pStyle w:val="a3"/>
        <w:numPr>
          <w:ilvl w:val="0"/>
          <w:numId w:val="1"/>
        </w:numPr>
        <w:tabs>
          <w:tab w:val="left" w:pos="709"/>
        </w:tabs>
        <w:ind w:left="0" w:firstLine="567"/>
        <w:jc w:val="both"/>
        <w:rPr>
          <w:sz w:val="22"/>
          <w:szCs w:val="22"/>
        </w:rPr>
      </w:pPr>
      <w:r w:rsidRPr="0044292D">
        <w:rPr>
          <w:sz w:val="22"/>
          <w:szCs w:val="22"/>
        </w:rPr>
        <w:t xml:space="preserve">Постановление Администрации Короцкого сельского поселения от </w:t>
      </w:r>
      <w:r w:rsidR="0071141C" w:rsidRPr="0044292D">
        <w:rPr>
          <w:sz w:val="22"/>
          <w:szCs w:val="22"/>
        </w:rPr>
        <w:t>20</w:t>
      </w:r>
      <w:r w:rsidRPr="0044292D">
        <w:rPr>
          <w:sz w:val="22"/>
          <w:szCs w:val="22"/>
        </w:rPr>
        <w:t>.06.2025г.   № 1</w:t>
      </w:r>
      <w:r w:rsidR="0071141C" w:rsidRPr="0044292D">
        <w:rPr>
          <w:sz w:val="22"/>
          <w:szCs w:val="22"/>
        </w:rPr>
        <w:t>16</w:t>
      </w:r>
      <w:r w:rsidRPr="0044292D">
        <w:rPr>
          <w:sz w:val="22"/>
          <w:szCs w:val="22"/>
        </w:rPr>
        <w:t xml:space="preserve"> «</w:t>
      </w:r>
      <w:r w:rsidR="0071141C" w:rsidRPr="0044292D">
        <w:rPr>
          <w:sz w:val="22"/>
          <w:szCs w:val="22"/>
        </w:rPr>
        <w:t xml:space="preserve">О внесении изменений в административный </w:t>
      </w:r>
      <w:r w:rsidR="0044292D" w:rsidRPr="0044292D">
        <w:rPr>
          <w:sz w:val="22"/>
          <w:szCs w:val="22"/>
        </w:rPr>
        <w:t>регламент предоставления</w:t>
      </w:r>
      <w:r w:rsidR="0071141C" w:rsidRPr="0044292D">
        <w:rPr>
          <w:sz w:val="22"/>
          <w:szCs w:val="22"/>
        </w:rPr>
        <w:t xml:space="preserve"> муниципальной услуги «Включение сведений о месте (площадке) </w:t>
      </w:r>
      <w:r w:rsidR="0044292D" w:rsidRPr="0044292D">
        <w:rPr>
          <w:sz w:val="22"/>
          <w:szCs w:val="22"/>
        </w:rPr>
        <w:t>накопления твёрдых</w:t>
      </w:r>
      <w:r w:rsidR="0071141C" w:rsidRPr="0044292D">
        <w:rPr>
          <w:sz w:val="22"/>
          <w:szCs w:val="22"/>
        </w:rPr>
        <w:t xml:space="preserve"> коммунальных отходов в реестр мест (площадок) накопления твёрдых коммунальных отходов Короцкого сельского </w:t>
      </w:r>
      <w:r w:rsidR="0044292D" w:rsidRPr="0044292D">
        <w:rPr>
          <w:sz w:val="22"/>
          <w:szCs w:val="22"/>
        </w:rPr>
        <w:t>поселения»</w:t>
      </w:r>
      <w:r w:rsidRPr="0044292D">
        <w:rPr>
          <w:sz w:val="22"/>
          <w:szCs w:val="22"/>
        </w:rPr>
        <w:t>.</w:t>
      </w:r>
    </w:p>
    <w:p w:rsidR="00507884" w:rsidRPr="0044292D" w:rsidRDefault="00507884" w:rsidP="0044292D">
      <w:pPr>
        <w:pStyle w:val="a3"/>
        <w:numPr>
          <w:ilvl w:val="0"/>
          <w:numId w:val="1"/>
        </w:numPr>
        <w:tabs>
          <w:tab w:val="left" w:pos="709"/>
        </w:tabs>
        <w:ind w:left="0" w:firstLine="567"/>
        <w:rPr>
          <w:sz w:val="22"/>
          <w:szCs w:val="22"/>
        </w:rPr>
      </w:pPr>
      <w:r w:rsidRPr="0044292D">
        <w:rPr>
          <w:sz w:val="22"/>
          <w:szCs w:val="22"/>
        </w:rPr>
        <w:t xml:space="preserve">Постановление Администрации Короцкого сельского поселения от </w:t>
      </w:r>
      <w:r w:rsidR="0071141C" w:rsidRPr="0044292D">
        <w:rPr>
          <w:sz w:val="22"/>
          <w:szCs w:val="22"/>
        </w:rPr>
        <w:t>20</w:t>
      </w:r>
      <w:r w:rsidRPr="0044292D">
        <w:rPr>
          <w:sz w:val="22"/>
          <w:szCs w:val="22"/>
        </w:rPr>
        <w:t>.06.2025г.   № 1</w:t>
      </w:r>
      <w:r w:rsidR="0071141C" w:rsidRPr="0044292D">
        <w:rPr>
          <w:sz w:val="22"/>
          <w:szCs w:val="22"/>
        </w:rPr>
        <w:t>17</w:t>
      </w:r>
      <w:r w:rsidRPr="0044292D">
        <w:rPr>
          <w:sz w:val="22"/>
          <w:szCs w:val="22"/>
        </w:rPr>
        <w:t xml:space="preserve"> «</w:t>
      </w:r>
      <w:r w:rsidR="0071141C" w:rsidRPr="0044292D">
        <w:rPr>
          <w:sz w:val="22"/>
          <w:szCs w:val="22"/>
        </w:rPr>
        <w:t>О внесении изменений в административный регламент предоставления муниципальной услуги Предоставление разрешения на осуществление земляных работ</w:t>
      </w:r>
      <w:r w:rsidRPr="0044292D">
        <w:rPr>
          <w:sz w:val="22"/>
          <w:szCs w:val="22"/>
        </w:rPr>
        <w:t>».</w:t>
      </w:r>
    </w:p>
    <w:p w:rsidR="00507884" w:rsidRPr="0044292D" w:rsidRDefault="00507884" w:rsidP="0071141C">
      <w:pPr>
        <w:pStyle w:val="a3"/>
        <w:numPr>
          <w:ilvl w:val="0"/>
          <w:numId w:val="1"/>
        </w:numPr>
        <w:tabs>
          <w:tab w:val="left" w:pos="709"/>
        </w:tabs>
        <w:ind w:left="0" w:firstLine="567"/>
        <w:jc w:val="both"/>
        <w:rPr>
          <w:sz w:val="22"/>
          <w:szCs w:val="22"/>
        </w:rPr>
      </w:pPr>
      <w:r w:rsidRPr="0044292D">
        <w:rPr>
          <w:sz w:val="22"/>
          <w:szCs w:val="22"/>
        </w:rPr>
        <w:t xml:space="preserve">Постановление Администрации Короцкого сельского поселения от </w:t>
      </w:r>
      <w:r w:rsidR="0071141C" w:rsidRPr="0044292D">
        <w:rPr>
          <w:sz w:val="22"/>
          <w:szCs w:val="22"/>
        </w:rPr>
        <w:t>20</w:t>
      </w:r>
      <w:r w:rsidRPr="0044292D">
        <w:rPr>
          <w:sz w:val="22"/>
          <w:szCs w:val="22"/>
        </w:rPr>
        <w:t>.06.2025г.   № 1</w:t>
      </w:r>
      <w:r w:rsidR="0071141C" w:rsidRPr="0044292D">
        <w:rPr>
          <w:sz w:val="22"/>
          <w:szCs w:val="22"/>
        </w:rPr>
        <w:t>1</w:t>
      </w:r>
      <w:r w:rsidRPr="0044292D">
        <w:rPr>
          <w:sz w:val="22"/>
          <w:szCs w:val="22"/>
        </w:rPr>
        <w:t>8 «</w:t>
      </w:r>
      <w:r w:rsidR="0071141C" w:rsidRPr="0044292D">
        <w:rPr>
          <w:sz w:val="22"/>
          <w:szCs w:val="22"/>
        </w:rPr>
        <w:t xml:space="preserve">О внесении изменений в административный </w:t>
      </w:r>
      <w:r w:rsidR="0044292D" w:rsidRPr="0044292D">
        <w:rPr>
          <w:sz w:val="22"/>
          <w:szCs w:val="22"/>
        </w:rPr>
        <w:t>регламент предоставления</w:t>
      </w:r>
      <w:r w:rsidR="0071141C" w:rsidRPr="0044292D">
        <w:rPr>
          <w:sz w:val="22"/>
          <w:szCs w:val="22"/>
        </w:rPr>
        <w:t xml:space="preserve"> муниципальной </w:t>
      </w:r>
      <w:r w:rsidR="0044292D" w:rsidRPr="0044292D">
        <w:rPr>
          <w:sz w:val="22"/>
          <w:szCs w:val="22"/>
        </w:rPr>
        <w:t>услуги «</w:t>
      </w:r>
      <w:r w:rsidR="0071141C" w:rsidRPr="0044292D">
        <w:rPr>
          <w:sz w:val="22"/>
          <w:szCs w:val="22"/>
        </w:rPr>
        <w:t>Предоставление земельного участка, в аренду без поведения торгов</w:t>
      </w:r>
      <w:r w:rsidRPr="0044292D">
        <w:rPr>
          <w:sz w:val="22"/>
          <w:szCs w:val="22"/>
        </w:rPr>
        <w:t>».</w:t>
      </w:r>
    </w:p>
    <w:p w:rsidR="0071141C" w:rsidRPr="0044292D" w:rsidRDefault="0071141C" w:rsidP="0071141C">
      <w:pPr>
        <w:pStyle w:val="a3"/>
        <w:numPr>
          <w:ilvl w:val="0"/>
          <w:numId w:val="1"/>
        </w:numPr>
        <w:ind w:left="0" w:firstLine="567"/>
        <w:jc w:val="both"/>
        <w:rPr>
          <w:sz w:val="22"/>
          <w:szCs w:val="22"/>
        </w:rPr>
      </w:pPr>
      <w:r w:rsidRPr="0044292D">
        <w:rPr>
          <w:sz w:val="22"/>
          <w:szCs w:val="22"/>
        </w:rPr>
        <w:t>Постановление Администрации Короцкого сельского поселения от 20.06.2025 г.   № 119 «</w:t>
      </w:r>
      <w:r w:rsidR="0044292D" w:rsidRPr="0044292D">
        <w:rPr>
          <w:sz w:val="22"/>
          <w:szCs w:val="22"/>
        </w:rPr>
        <w:t>О несении</w:t>
      </w:r>
      <w:r w:rsidRPr="0044292D">
        <w:rPr>
          <w:sz w:val="22"/>
          <w:szCs w:val="22"/>
        </w:rPr>
        <w:t xml:space="preserve"> изменений в административный регламент предоставления муниципальной услуги «По оформлению и выдаче архивных справок, выписок и копий архивных </w:t>
      </w:r>
      <w:r w:rsidR="0044292D" w:rsidRPr="0044292D">
        <w:rPr>
          <w:sz w:val="22"/>
          <w:szCs w:val="22"/>
        </w:rPr>
        <w:t>документов юридическим</w:t>
      </w:r>
      <w:r w:rsidRPr="0044292D">
        <w:rPr>
          <w:sz w:val="22"/>
          <w:szCs w:val="22"/>
        </w:rPr>
        <w:t xml:space="preserve"> и физическим лицам».</w:t>
      </w:r>
    </w:p>
    <w:p w:rsidR="0071141C" w:rsidRPr="0044292D" w:rsidRDefault="0071141C" w:rsidP="0044292D">
      <w:pPr>
        <w:pStyle w:val="a3"/>
        <w:numPr>
          <w:ilvl w:val="0"/>
          <w:numId w:val="1"/>
        </w:numPr>
        <w:tabs>
          <w:tab w:val="left" w:pos="709"/>
        </w:tabs>
        <w:ind w:left="0" w:firstLine="567"/>
        <w:jc w:val="both"/>
        <w:rPr>
          <w:sz w:val="22"/>
          <w:szCs w:val="22"/>
        </w:rPr>
      </w:pPr>
      <w:r w:rsidRPr="0044292D">
        <w:rPr>
          <w:sz w:val="22"/>
          <w:szCs w:val="22"/>
        </w:rPr>
        <w:t xml:space="preserve">Постановление Администрации Короцкого сельского поселения от 20.06.2025 г.   № </w:t>
      </w:r>
      <w:r w:rsidR="0044292D" w:rsidRPr="0044292D">
        <w:rPr>
          <w:sz w:val="22"/>
          <w:szCs w:val="22"/>
        </w:rPr>
        <w:t>1</w:t>
      </w:r>
      <w:r w:rsidRPr="0044292D">
        <w:rPr>
          <w:sz w:val="22"/>
          <w:szCs w:val="22"/>
        </w:rPr>
        <w:t xml:space="preserve">20 «О внесении изменений в административный </w:t>
      </w:r>
      <w:r w:rsidR="0044292D" w:rsidRPr="0044292D">
        <w:rPr>
          <w:sz w:val="22"/>
          <w:szCs w:val="22"/>
        </w:rPr>
        <w:t>регламент предоставления</w:t>
      </w:r>
      <w:r w:rsidRPr="0044292D">
        <w:rPr>
          <w:sz w:val="22"/>
          <w:szCs w:val="22"/>
        </w:rPr>
        <w:t xml:space="preserve"> муниципальной услуги «Присвоение адреса объекту адресации, изменение и аннулирование такого адреса»</w:t>
      </w:r>
    </w:p>
    <w:p w:rsidR="0071141C" w:rsidRPr="0044292D" w:rsidRDefault="0071141C" w:rsidP="0044292D">
      <w:pPr>
        <w:pStyle w:val="a3"/>
        <w:tabs>
          <w:tab w:val="left" w:pos="709"/>
        </w:tabs>
        <w:ind w:left="567"/>
        <w:jc w:val="both"/>
        <w:rPr>
          <w:sz w:val="22"/>
          <w:szCs w:val="22"/>
        </w:rPr>
      </w:pPr>
    </w:p>
    <w:p w:rsidR="008D56B8" w:rsidRPr="0044292D" w:rsidRDefault="008D56B8" w:rsidP="0071141C">
      <w:pPr>
        <w:tabs>
          <w:tab w:val="left" w:pos="709"/>
        </w:tabs>
        <w:ind w:firstLine="567"/>
        <w:jc w:val="both"/>
        <w:rPr>
          <w:sz w:val="22"/>
          <w:szCs w:val="22"/>
        </w:rPr>
      </w:pPr>
    </w:p>
    <w:p w:rsidR="00ED4274" w:rsidRDefault="00ED4274" w:rsidP="00ED4274">
      <w:pPr>
        <w:tabs>
          <w:tab w:val="left" w:pos="567"/>
        </w:tabs>
        <w:ind w:firstLine="567"/>
        <w:jc w:val="center"/>
        <w:rPr>
          <w:b/>
          <w:sz w:val="22"/>
          <w:szCs w:val="22"/>
        </w:rPr>
      </w:pPr>
    </w:p>
    <w:p w:rsidR="00ED4274" w:rsidRDefault="00ED4274" w:rsidP="00ED4274">
      <w:pPr>
        <w:tabs>
          <w:tab w:val="left" w:pos="567"/>
        </w:tabs>
        <w:ind w:firstLine="567"/>
        <w:jc w:val="center"/>
        <w:rPr>
          <w:b/>
          <w:sz w:val="22"/>
          <w:szCs w:val="22"/>
        </w:rPr>
      </w:pPr>
    </w:p>
    <w:p w:rsidR="00803777" w:rsidRDefault="00ED4274" w:rsidP="00ED4274">
      <w:pPr>
        <w:tabs>
          <w:tab w:val="left" w:pos="567"/>
        </w:tabs>
        <w:ind w:firstLine="567"/>
        <w:jc w:val="center"/>
        <w:rPr>
          <w:b/>
          <w:sz w:val="22"/>
          <w:szCs w:val="22"/>
        </w:rPr>
      </w:pPr>
      <w:r w:rsidRPr="00ED4274">
        <w:rPr>
          <w:b/>
          <w:sz w:val="22"/>
          <w:szCs w:val="22"/>
        </w:rPr>
        <w:t>ПРОКУРАТУРА ИНФОРМИРУЕТ</w:t>
      </w:r>
    </w:p>
    <w:p w:rsidR="0044292D" w:rsidRPr="00ED4274" w:rsidRDefault="0044292D" w:rsidP="00ED4274">
      <w:pPr>
        <w:tabs>
          <w:tab w:val="left" w:pos="567"/>
        </w:tabs>
        <w:ind w:firstLine="567"/>
        <w:jc w:val="center"/>
        <w:rPr>
          <w:b/>
          <w:sz w:val="22"/>
          <w:szCs w:val="22"/>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347"/>
      </w:tblGrid>
      <w:tr w:rsidR="00ED4274" w:rsidRPr="00555336" w:rsidTr="00ED4274">
        <w:trPr>
          <w:jc w:val="center"/>
        </w:trPr>
        <w:tc>
          <w:tcPr>
            <w:tcW w:w="0" w:type="auto"/>
            <w:tcMar>
              <w:top w:w="0" w:type="dxa"/>
              <w:left w:w="0" w:type="dxa"/>
              <w:bottom w:w="0" w:type="dxa"/>
              <w:right w:w="0" w:type="dxa"/>
            </w:tcMar>
            <w:vAlign w:val="center"/>
            <w:hideMark/>
          </w:tcPr>
          <w:p w:rsidR="00ED4274" w:rsidRPr="00555336" w:rsidRDefault="00ED4274" w:rsidP="00ED4274">
            <w:pPr>
              <w:spacing w:line="288" w:lineRule="atLeast"/>
              <w:jc w:val="center"/>
              <w:rPr>
                <w:sz w:val="22"/>
                <w:szCs w:val="22"/>
              </w:rPr>
            </w:pPr>
            <w:r w:rsidRPr="00555336">
              <w:rPr>
                <w:b/>
                <w:bCs/>
                <w:sz w:val="22"/>
                <w:szCs w:val="22"/>
              </w:rPr>
              <w:t>Нужно ли стоматологической клинике (коммерческой организации) оформлять паспорт безопасности объекта в соответствии с Требованиями к антитеррористической защищенности объектов в отношении арендуемой части здания?</w:t>
            </w:r>
          </w:p>
        </w:tc>
      </w:tr>
    </w:tbl>
    <w:p w:rsidR="00ED4274" w:rsidRPr="00555336" w:rsidRDefault="00ED4274" w:rsidP="00ED4274">
      <w:pPr>
        <w:ind w:firstLine="709"/>
        <w:jc w:val="both"/>
        <w:rPr>
          <w:sz w:val="22"/>
          <w:szCs w:val="22"/>
        </w:rPr>
      </w:pPr>
      <w:r w:rsidRPr="00555336">
        <w:rPr>
          <w:sz w:val="22"/>
          <w:szCs w:val="22"/>
        </w:rPr>
        <w:t xml:space="preserve">Требованиями, утвержденными Постановлением Правительства РФ от 13.01.2017 N 8 (далее - Требования), устанавливается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w:t>
      </w:r>
      <w:proofErr w:type="spellStart"/>
      <w:r w:rsidRPr="00555336">
        <w:rPr>
          <w:sz w:val="22"/>
          <w:szCs w:val="22"/>
        </w:rPr>
        <w:t>укрепленности</w:t>
      </w:r>
      <w:proofErr w:type="spellEnd"/>
      <w:r w:rsidRPr="00555336">
        <w:rPr>
          <w:sz w:val="22"/>
          <w:szCs w:val="22"/>
        </w:rPr>
        <w:t xml:space="preserve"> этих объектов (территорий), их категорирования, контроля за выполнением настоящих Требований и разработки паспорта безопасности объектов (территорий) (п. 1 Требований).</w:t>
      </w:r>
    </w:p>
    <w:p w:rsidR="00ED4274" w:rsidRPr="00555336" w:rsidRDefault="00ED4274" w:rsidP="00ED4274">
      <w:pPr>
        <w:ind w:firstLine="709"/>
        <w:jc w:val="both"/>
        <w:rPr>
          <w:sz w:val="22"/>
          <w:szCs w:val="22"/>
        </w:rPr>
      </w:pPr>
      <w:r w:rsidRPr="00555336">
        <w:rPr>
          <w:sz w:val="22"/>
          <w:szCs w:val="22"/>
        </w:rPr>
        <w:t xml:space="preserve">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w:t>
      </w:r>
      <w:r w:rsidRPr="00555336">
        <w:rPr>
          <w:sz w:val="22"/>
          <w:szCs w:val="22"/>
        </w:rPr>
        <w:lastRenderedPageBreak/>
        <w:t xml:space="preserve">в том числе иные организации, осуществляющие медицинскую и фармацевтическую деятельность (п. 2 Требований). </w:t>
      </w:r>
    </w:p>
    <w:p w:rsidR="00ED4274" w:rsidRPr="00555336" w:rsidRDefault="00ED4274" w:rsidP="00ED4274">
      <w:pPr>
        <w:ind w:firstLine="709"/>
        <w:jc w:val="both"/>
        <w:rPr>
          <w:sz w:val="22"/>
          <w:szCs w:val="22"/>
        </w:rPr>
      </w:pPr>
      <w:r w:rsidRPr="00555336">
        <w:rPr>
          <w:sz w:val="22"/>
          <w:szCs w:val="22"/>
        </w:rPr>
        <w:t xml:space="preserve">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 (п. 31 Требований). </w:t>
      </w:r>
    </w:p>
    <w:p w:rsidR="00ED4274" w:rsidRPr="00555336" w:rsidRDefault="00ED4274" w:rsidP="00ED4274">
      <w:pPr>
        <w:ind w:firstLine="709"/>
        <w:jc w:val="both"/>
        <w:rPr>
          <w:sz w:val="22"/>
          <w:szCs w:val="22"/>
        </w:rPr>
      </w:pPr>
      <w:r w:rsidRPr="00555336">
        <w:rPr>
          <w:sz w:val="22"/>
          <w:szCs w:val="22"/>
        </w:rPr>
        <w:t xml:space="preserve">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(п. 4 Требований). </w:t>
      </w:r>
    </w:p>
    <w:p w:rsidR="00ED4274" w:rsidRPr="00555336" w:rsidRDefault="00ED4274" w:rsidP="00ED4274">
      <w:pPr>
        <w:ind w:firstLine="709"/>
        <w:jc w:val="both"/>
        <w:rPr>
          <w:sz w:val="22"/>
          <w:szCs w:val="22"/>
        </w:rPr>
      </w:pPr>
      <w:r w:rsidRPr="00555336">
        <w:rPr>
          <w:sz w:val="22"/>
          <w:szCs w:val="22"/>
        </w:rPr>
        <w:t xml:space="preserve">В изложенной ситуации часть здания используется стоматологической клиникой на законном основании (на основании договора аренды). </w:t>
      </w:r>
    </w:p>
    <w:p w:rsidR="00ED4274" w:rsidRPr="00555336" w:rsidRDefault="00ED4274" w:rsidP="00ED4274">
      <w:pPr>
        <w:ind w:firstLine="709"/>
        <w:jc w:val="both"/>
        <w:rPr>
          <w:sz w:val="22"/>
          <w:szCs w:val="22"/>
        </w:rPr>
      </w:pPr>
      <w:r w:rsidRPr="00555336">
        <w:rPr>
          <w:sz w:val="22"/>
          <w:szCs w:val="22"/>
        </w:rPr>
        <w:t xml:space="preserve">Таким образом, по нашему мнению, стоматологическая клиника должна оформлять паспорт безопасности объекта (территории) в соответствии с Требованиями в отношении арендуемой части здания при наличии отдельного входа (выхода) в арендуемую часть здания, используемую для осуществления медицинской деятельности. Противоположную позицию организации придется отстаивать в суде. </w:t>
      </w:r>
    </w:p>
    <w:p w:rsidR="00ED4274" w:rsidRPr="00555336" w:rsidRDefault="00ED4274" w:rsidP="00ED4274">
      <w:pPr>
        <w:spacing w:before="168" w:line="288" w:lineRule="atLeast"/>
        <w:jc w:val="both"/>
        <w:rPr>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0347"/>
      </w:tblGrid>
      <w:tr w:rsidR="00ED4274" w:rsidRPr="00555336" w:rsidTr="0044292D">
        <w:tc>
          <w:tcPr>
            <w:tcW w:w="0" w:type="auto"/>
            <w:tcMar>
              <w:top w:w="0" w:type="dxa"/>
              <w:left w:w="0" w:type="dxa"/>
              <w:bottom w:w="0" w:type="dxa"/>
              <w:right w:w="0" w:type="dxa"/>
            </w:tcMar>
            <w:vAlign w:val="center"/>
            <w:hideMark/>
          </w:tcPr>
          <w:p w:rsidR="00ED4274" w:rsidRPr="00555336" w:rsidRDefault="00ED4274" w:rsidP="0044292D">
            <w:pPr>
              <w:jc w:val="center"/>
              <w:rPr>
                <w:sz w:val="22"/>
                <w:szCs w:val="22"/>
              </w:rPr>
            </w:pPr>
            <w:r w:rsidRPr="00555336">
              <w:rPr>
                <w:b/>
                <w:bCs/>
                <w:sz w:val="22"/>
                <w:szCs w:val="22"/>
              </w:rPr>
              <w:t>Каков порядок проведения инструктажа по антитеррористической безопасности для работников?</w:t>
            </w:r>
          </w:p>
          <w:p w:rsidR="00ED4274" w:rsidRPr="00555336" w:rsidRDefault="00ED4274" w:rsidP="0044292D">
            <w:pPr>
              <w:jc w:val="both"/>
              <w:rPr>
                <w:sz w:val="22"/>
                <w:szCs w:val="22"/>
              </w:rPr>
            </w:pPr>
            <w:r w:rsidRPr="00555336">
              <w:rPr>
                <w:sz w:val="22"/>
                <w:szCs w:val="22"/>
              </w:rPr>
              <w:t xml:space="preserve">  </w:t>
            </w:r>
          </w:p>
        </w:tc>
      </w:tr>
    </w:tbl>
    <w:p w:rsidR="00ED4274" w:rsidRPr="00555336" w:rsidRDefault="00ED4274" w:rsidP="0044292D">
      <w:pPr>
        <w:rPr>
          <w:vanish/>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0347"/>
      </w:tblGrid>
      <w:tr w:rsidR="00ED4274" w:rsidRPr="00555336" w:rsidTr="0044292D">
        <w:tc>
          <w:tcPr>
            <w:tcW w:w="0" w:type="auto"/>
            <w:tcMar>
              <w:top w:w="0" w:type="dxa"/>
              <w:left w:w="0" w:type="dxa"/>
              <w:bottom w:w="0" w:type="dxa"/>
              <w:right w:w="0" w:type="dxa"/>
            </w:tcMar>
            <w:vAlign w:val="center"/>
            <w:hideMark/>
          </w:tcPr>
          <w:p w:rsidR="00ED4274" w:rsidRPr="00555336" w:rsidRDefault="00ED4274" w:rsidP="0044292D">
            <w:pPr>
              <w:jc w:val="center"/>
              <w:rPr>
                <w:sz w:val="22"/>
                <w:szCs w:val="22"/>
              </w:rPr>
            </w:pPr>
            <w:r w:rsidRPr="00555336">
              <w:rPr>
                <w:b/>
                <w:bCs/>
                <w:sz w:val="22"/>
                <w:szCs w:val="22"/>
              </w:rPr>
              <w:t>Порядок проведения инструктажа</w:t>
            </w:r>
          </w:p>
        </w:tc>
      </w:tr>
    </w:tbl>
    <w:p w:rsidR="00ED4274" w:rsidRPr="00555336" w:rsidRDefault="00ED4274" w:rsidP="0044292D">
      <w:pPr>
        <w:ind w:firstLine="709"/>
        <w:jc w:val="both"/>
        <w:rPr>
          <w:sz w:val="22"/>
          <w:szCs w:val="22"/>
        </w:rPr>
      </w:pPr>
      <w:r w:rsidRPr="00555336">
        <w:rPr>
          <w:sz w:val="22"/>
          <w:szCs w:val="22"/>
        </w:rPr>
        <w:t xml:space="preserve">Инструктаж может быть проведен как для коллектива работников, так и индивидуально (например, для лиц, только поступивших на работу в организацию). </w:t>
      </w:r>
    </w:p>
    <w:p w:rsidR="00ED4274" w:rsidRPr="00555336" w:rsidRDefault="00ED4274" w:rsidP="0044292D">
      <w:pPr>
        <w:ind w:firstLine="709"/>
        <w:jc w:val="both"/>
        <w:rPr>
          <w:sz w:val="22"/>
          <w:szCs w:val="22"/>
        </w:rPr>
      </w:pPr>
      <w:r w:rsidRPr="00555336">
        <w:rPr>
          <w:sz w:val="22"/>
          <w:szCs w:val="22"/>
        </w:rPr>
        <w:t xml:space="preserve">На практике работник, ответственный за проведение инструктажа, составляет график мероприятий для отдельных групп работников с учетом их трудовой деятельности. При необходимости инструктаж можно разбить на несколько частей и провести его с работниками организации поэтапно в разные дни. Время проведения мероприятия должно затрагивать только рабочее время (не включая обеденный перерыв). </w:t>
      </w:r>
    </w:p>
    <w:p w:rsidR="00ED4274" w:rsidRPr="00555336" w:rsidRDefault="00ED4274" w:rsidP="0044292D">
      <w:pPr>
        <w:ind w:firstLine="709"/>
        <w:jc w:val="both"/>
        <w:rPr>
          <w:sz w:val="22"/>
          <w:szCs w:val="22"/>
        </w:rPr>
      </w:pPr>
      <w:r w:rsidRPr="00555336">
        <w:rPr>
          <w:sz w:val="22"/>
          <w:szCs w:val="22"/>
        </w:rPr>
        <w:t xml:space="preserve">Как правило, мероприятие проводится в устной форме с раздачей наглядного материала, демонстрацией фильмов. </w:t>
      </w:r>
    </w:p>
    <w:tbl>
      <w:tblPr>
        <w:tblW w:w="5000" w:type="pct"/>
        <w:tblCellMar>
          <w:top w:w="15" w:type="dxa"/>
          <w:left w:w="15" w:type="dxa"/>
          <w:bottom w:w="15" w:type="dxa"/>
          <w:right w:w="15" w:type="dxa"/>
        </w:tblCellMar>
        <w:tblLook w:val="04A0" w:firstRow="1" w:lastRow="0" w:firstColumn="1" w:lastColumn="0" w:noHBand="0" w:noVBand="1"/>
      </w:tblPr>
      <w:tblGrid>
        <w:gridCol w:w="10347"/>
      </w:tblGrid>
      <w:tr w:rsidR="00ED4274" w:rsidRPr="00555336" w:rsidTr="0044292D">
        <w:tc>
          <w:tcPr>
            <w:tcW w:w="0" w:type="auto"/>
            <w:tcMar>
              <w:top w:w="0" w:type="dxa"/>
              <w:left w:w="0" w:type="dxa"/>
              <w:bottom w:w="0" w:type="dxa"/>
              <w:right w:w="0" w:type="dxa"/>
            </w:tcMar>
            <w:vAlign w:val="center"/>
            <w:hideMark/>
          </w:tcPr>
          <w:p w:rsidR="00ED4274" w:rsidRPr="00555336" w:rsidRDefault="00ED4274" w:rsidP="0044292D">
            <w:pPr>
              <w:spacing w:line="288" w:lineRule="atLeast"/>
              <w:jc w:val="both"/>
              <w:rPr>
                <w:sz w:val="22"/>
                <w:szCs w:val="22"/>
              </w:rPr>
            </w:pPr>
            <w:r w:rsidRPr="00555336">
              <w:rPr>
                <w:sz w:val="22"/>
                <w:szCs w:val="22"/>
              </w:rPr>
              <w:t xml:space="preserve">  </w:t>
            </w:r>
          </w:p>
          <w:p w:rsidR="00ED4274" w:rsidRPr="00555336" w:rsidRDefault="00ED4274" w:rsidP="00ED4274">
            <w:pPr>
              <w:spacing w:line="288" w:lineRule="atLeast"/>
              <w:jc w:val="center"/>
              <w:rPr>
                <w:sz w:val="22"/>
                <w:szCs w:val="22"/>
              </w:rPr>
            </w:pPr>
            <w:r w:rsidRPr="00555336">
              <w:rPr>
                <w:b/>
                <w:bCs/>
                <w:sz w:val="22"/>
                <w:szCs w:val="22"/>
              </w:rPr>
              <w:t>Документальное оформление результатов инструктажа</w:t>
            </w:r>
          </w:p>
        </w:tc>
      </w:tr>
    </w:tbl>
    <w:p w:rsidR="00ED4274" w:rsidRPr="00555336" w:rsidRDefault="00ED4274" w:rsidP="00ED4274">
      <w:pPr>
        <w:ind w:firstLine="708"/>
        <w:jc w:val="both"/>
        <w:rPr>
          <w:sz w:val="22"/>
          <w:szCs w:val="22"/>
        </w:rPr>
      </w:pPr>
      <w:r w:rsidRPr="00555336">
        <w:rPr>
          <w:sz w:val="22"/>
          <w:szCs w:val="22"/>
        </w:rPr>
        <w:t xml:space="preserve">Результаты антитеррористического инструктажа могут фиксироваться в отдельном журнале, за ведение которого ответственно лицо, уполномоченное на проведение мероприятия. </w:t>
      </w:r>
    </w:p>
    <w:p w:rsidR="00ED4274" w:rsidRPr="00555336" w:rsidRDefault="00ED4274" w:rsidP="00ED4274">
      <w:pPr>
        <w:ind w:firstLine="540"/>
        <w:jc w:val="both"/>
        <w:rPr>
          <w:sz w:val="22"/>
          <w:szCs w:val="22"/>
        </w:rPr>
      </w:pPr>
      <w:r w:rsidRPr="00555336">
        <w:rPr>
          <w:sz w:val="22"/>
          <w:szCs w:val="22"/>
        </w:rPr>
        <w:t xml:space="preserve">Порядок оформления подобного журнала не регламентирован. Как и не установлена типовая форма названного документа, поэтому каждая организация вправе разработать и утвердить ее самостоятельно. При ведении журнала необходимо надлежащим образом пронумеровать листы журнала, прошить его и скрепить печатью организации (при наличии). </w:t>
      </w:r>
    </w:p>
    <w:p w:rsidR="00ED4274" w:rsidRPr="00555336" w:rsidRDefault="00ED4274" w:rsidP="00ED4274">
      <w:pPr>
        <w:jc w:val="both"/>
        <w:rPr>
          <w:sz w:val="22"/>
          <w:szCs w:val="22"/>
        </w:rPr>
      </w:pPr>
    </w:p>
    <w:p w:rsidR="00ED4274" w:rsidRPr="00555336" w:rsidRDefault="00ED4274" w:rsidP="0044292D">
      <w:pPr>
        <w:spacing w:line="240" w:lineRule="exact"/>
        <w:ind w:firstLine="539"/>
        <w:jc w:val="center"/>
        <w:rPr>
          <w:b/>
          <w:sz w:val="22"/>
          <w:szCs w:val="22"/>
        </w:rPr>
      </w:pPr>
      <w:r w:rsidRPr="00555336">
        <w:rPr>
          <w:b/>
          <w:bCs/>
          <w:sz w:val="22"/>
          <w:szCs w:val="22"/>
        </w:rPr>
        <w:t>Вопрос:</w:t>
      </w:r>
      <w:r w:rsidRPr="00555336">
        <w:rPr>
          <w:b/>
          <w:sz w:val="22"/>
          <w:szCs w:val="22"/>
        </w:rPr>
        <w:t xml:space="preserve"> Обязано ли частное образовательное учреждение, которое арендует часть здания для проведения занятий (отдельный вход отсутствует), разрабатывать паспорт антитеррористической безопасности? Одновременно в помещениях находятся не более 30 обучающихся. Кто должен оформлять указанный паспорт?</w:t>
      </w:r>
    </w:p>
    <w:p w:rsidR="00ED4274" w:rsidRPr="00555336" w:rsidRDefault="00ED4274" w:rsidP="00ED4274">
      <w:pPr>
        <w:spacing w:line="288" w:lineRule="atLeast"/>
        <w:jc w:val="center"/>
        <w:rPr>
          <w:sz w:val="22"/>
          <w:szCs w:val="22"/>
        </w:rPr>
      </w:pPr>
    </w:p>
    <w:p w:rsidR="00ED4274" w:rsidRPr="00555336" w:rsidRDefault="00ED4274" w:rsidP="00ED4274">
      <w:pPr>
        <w:ind w:firstLine="539"/>
        <w:jc w:val="both"/>
        <w:rPr>
          <w:sz w:val="22"/>
          <w:szCs w:val="22"/>
        </w:rPr>
      </w:pPr>
      <w:r w:rsidRPr="00555336">
        <w:rPr>
          <w:b/>
          <w:bCs/>
          <w:sz w:val="22"/>
          <w:szCs w:val="22"/>
        </w:rPr>
        <w:t>Ответ:</w:t>
      </w:r>
      <w:r w:rsidRPr="00555336">
        <w:rPr>
          <w:sz w:val="22"/>
          <w:szCs w:val="22"/>
        </w:rPr>
        <w:t xml:space="preserve"> Выполнять требования к антитеррористической защищенности и разрабатывать паспорт безопасности должны все образовательные учреждения. Обязанность по осуществлению мероприятий по антитеррористической защищенности возложена на законного правообладателя (это может быть и собственник, и арендатор). </w:t>
      </w:r>
    </w:p>
    <w:p w:rsidR="00ED4274" w:rsidRPr="00555336" w:rsidRDefault="00ED4274" w:rsidP="00ED4274">
      <w:pPr>
        <w:ind w:firstLine="539"/>
        <w:jc w:val="both"/>
        <w:rPr>
          <w:sz w:val="22"/>
          <w:szCs w:val="22"/>
        </w:rPr>
      </w:pPr>
      <w:r w:rsidRPr="00555336">
        <w:rPr>
          <w:sz w:val="22"/>
          <w:szCs w:val="22"/>
        </w:rPr>
        <w:t xml:space="preserve">При этом на основании анализа судебной практики можно сделать вывод, что мероприятия по антитеррористической защищенности должно осуществить лицо, которое непосредственно ведет деятельность на объекте. </w:t>
      </w:r>
    </w:p>
    <w:p w:rsidR="00ED4274" w:rsidRPr="00555336" w:rsidRDefault="00ED4274" w:rsidP="00ED4274">
      <w:pPr>
        <w:ind w:firstLine="539"/>
        <w:jc w:val="both"/>
        <w:rPr>
          <w:sz w:val="22"/>
          <w:szCs w:val="22"/>
        </w:rPr>
      </w:pPr>
      <w:r w:rsidRPr="00555336">
        <w:rPr>
          <w:sz w:val="22"/>
          <w:szCs w:val="22"/>
        </w:rPr>
        <w:t xml:space="preserve">Правообладатель объекта должен выполнить мероприятия по категорированию, разработке и согласованию паспорта безопасности объекта. </w:t>
      </w:r>
    </w:p>
    <w:p w:rsidR="00ED4274" w:rsidRPr="00555336" w:rsidRDefault="00ED4274" w:rsidP="00ED4274">
      <w:pPr>
        <w:ind w:firstLine="539"/>
        <w:jc w:val="both"/>
        <w:rPr>
          <w:sz w:val="22"/>
          <w:szCs w:val="22"/>
        </w:rPr>
      </w:pPr>
      <w:r w:rsidRPr="00555336">
        <w:rPr>
          <w:sz w:val="22"/>
          <w:szCs w:val="22"/>
        </w:rPr>
        <w:t xml:space="preserve">Отсутствие отдельного входа не освобождает образовательную организацию от обязанностей по выполнению требования к антитеррористической защищенности. </w:t>
      </w:r>
    </w:p>
    <w:p w:rsidR="00ED4274" w:rsidRPr="00555336" w:rsidRDefault="00ED4274" w:rsidP="00ED4274">
      <w:pPr>
        <w:spacing w:before="168" w:line="288" w:lineRule="atLeast"/>
        <w:jc w:val="both"/>
        <w:rPr>
          <w:sz w:val="22"/>
          <w:szCs w:val="22"/>
        </w:rPr>
      </w:pPr>
    </w:p>
    <w:p w:rsidR="00ED4274" w:rsidRPr="00555336" w:rsidRDefault="00ED4274" w:rsidP="0044292D">
      <w:pPr>
        <w:spacing w:line="240" w:lineRule="exact"/>
        <w:ind w:firstLine="539"/>
        <w:jc w:val="both"/>
        <w:rPr>
          <w:b/>
          <w:sz w:val="22"/>
          <w:szCs w:val="22"/>
        </w:rPr>
      </w:pPr>
      <w:r w:rsidRPr="00555336">
        <w:rPr>
          <w:b/>
          <w:bCs/>
          <w:sz w:val="22"/>
          <w:szCs w:val="22"/>
        </w:rPr>
        <w:t>Вопрос:</w:t>
      </w:r>
      <w:r w:rsidRPr="00555336">
        <w:rPr>
          <w:b/>
          <w:sz w:val="22"/>
          <w:szCs w:val="22"/>
        </w:rPr>
        <w:t xml:space="preserve"> Организация осуществляет контроль за техническим состоянием объектов топливно-энергетического комплекса (ТЭК). При приеме на работу вместо справки о судимости соискатели представляют обязательство о представлении справки о судимости в течение испытательного срока. Насколько правомерно принимать на работу на объекты ТЭК работников без представления справки о судимости?</w:t>
      </w:r>
    </w:p>
    <w:p w:rsidR="00ED4274" w:rsidRPr="00555336" w:rsidRDefault="00ED4274" w:rsidP="00ED4274">
      <w:pPr>
        <w:spacing w:line="288" w:lineRule="atLeast"/>
        <w:ind w:firstLine="540"/>
        <w:jc w:val="both"/>
        <w:rPr>
          <w:sz w:val="22"/>
          <w:szCs w:val="22"/>
        </w:rPr>
      </w:pPr>
      <w:r w:rsidRPr="00555336">
        <w:rPr>
          <w:sz w:val="22"/>
          <w:szCs w:val="22"/>
        </w:rPr>
        <w:t xml:space="preserve">  </w:t>
      </w:r>
    </w:p>
    <w:p w:rsidR="00ED4274" w:rsidRPr="00555336" w:rsidRDefault="00ED4274" w:rsidP="0044292D">
      <w:pPr>
        <w:ind w:firstLine="539"/>
        <w:jc w:val="both"/>
        <w:rPr>
          <w:sz w:val="22"/>
          <w:szCs w:val="22"/>
        </w:rPr>
      </w:pPr>
      <w:r w:rsidRPr="00555336">
        <w:rPr>
          <w:b/>
          <w:bCs/>
          <w:sz w:val="22"/>
          <w:szCs w:val="22"/>
        </w:rPr>
        <w:t>Ответ:</w:t>
      </w:r>
      <w:r w:rsidRPr="00555336">
        <w:rPr>
          <w:sz w:val="22"/>
          <w:szCs w:val="22"/>
        </w:rPr>
        <w:t xml:space="preserve"> Принимать работников на объекты топливно-энергетического комплекса (ТЭК) без представления справки о наличии (отсутствии) судимости либо обязывать таких работников представить справку в течение испытательного срока не соответствует нормам действующего законодательства. Работодатель, допустивший такого работника к объектам ТЭК, может быть привлечен как к административной, так и к уголовной ответственности. </w:t>
      </w:r>
    </w:p>
    <w:p w:rsidR="00ED4274" w:rsidRPr="00555336" w:rsidRDefault="00ED4274" w:rsidP="00ED4274">
      <w:pPr>
        <w:pStyle w:val="afc"/>
        <w:spacing w:before="168" w:after="0" w:line="288" w:lineRule="atLeast"/>
        <w:jc w:val="both"/>
        <w:rPr>
          <w:sz w:val="22"/>
          <w:szCs w:val="22"/>
        </w:rPr>
      </w:pPr>
    </w:p>
    <w:p w:rsidR="00ED4274" w:rsidRPr="00555336" w:rsidRDefault="00ED4274" w:rsidP="00ED4274">
      <w:pPr>
        <w:autoSpaceDE w:val="0"/>
        <w:autoSpaceDN w:val="0"/>
        <w:adjustRightInd w:val="0"/>
        <w:ind w:firstLine="708"/>
        <w:jc w:val="both"/>
        <w:rPr>
          <w:bCs/>
          <w:sz w:val="22"/>
          <w:szCs w:val="22"/>
        </w:rPr>
      </w:pPr>
    </w:p>
    <w:p w:rsidR="00ED4274" w:rsidRPr="00555336" w:rsidRDefault="00ED4274" w:rsidP="00ED4274">
      <w:pPr>
        <w:jc w:val="both"/>
        <w:rPr>
          <w:sz w:val="22"/>
          <w:szCs w:val="22"/>
        </w:rPr>
      </w:pPr>
      <w:r w:rsidRPr="00555336">
        <w:rPr>
          <w:sz w:val="22"/>
          <w:szCs w:val="22"/>
        </w:rPr>
        <w:t>Разъяснение подготовил:</w:t>
      </w:r>
    </w:p>
    <w:p w:rsidR="00ED4274" w:rsidRPr="00555336" w:rsidRDefault="00ED4274" w:rsidP="00ED4274">
      <w:pPr>
        <w:jc w:val="both"/>
        <w:rPr>
          <w:sz w:val="22"/>
          <w:szCs w:val="22"/>
        </w:rPr>
      </w:pPr>
      <w:r w:rsidRPr="00555336">
        <w:rPr>
          <w:sz w:val="22"/>
          <w:szCs w:val="22"/>
        </w:rPr>
        <w:t>Помощник прокурора Валдайского района</w:t>
      </w:r>
      <w:r>
        <w:rPr>
          <w:sz w:val="22"/>
          <w:szCs w:val="22"/>
        </w:rPr>
        <w:t xml:space="preserve">                                                                            </w:t>
      </w:r>
      <w:r w:rsidRPr="00555336">
        <w:rPr>
          <w:sz w:val="22"/>
          <w:szCs w:val="22"/>
        </w:rPr>
        <w:t>Вавилина Д.А.</w:t>
      </w:r>
    </w:p>
    <w:p w:rsidR="00ED4274" w:rsidRDefault="00ED4274" w:rsidP="00ED4274">
      <w:pPr>
        <w:spacing w:after="160" w:line="259" w:lineRule="auto"/>
        <w:jc w:val="center"/>
        <w:rPr>
          <w:rFonts w:eastAsia="Calibri"/>
          <w:b/>
          <w:sz w:val="22"/>
          <w:szCs w:val="22"/>
          <w:lang w:eastAsia="en-US"/>
        </w:rPr>
      </w:pPr>
    </w:p>
    <w:p w:rsidR="00ED4274" w:rsidRPr="00ED4274" w:rsidRDefault="00ED4274" w:rsidP="00ED4274">
      <w:pPr>
        <w:spacing w:after="160" w:line="259" w:lineRule="auto"/>
        <w:jc w:val="center"/>
        <w:rPr>
          <w:rFonts w:eastAsia="Calibri"/>
          <w:b/>
          <w:sz w:val="22"/>
          <w:szCs w:val="22"/>
          <w:lang w:eastAsia="en-US"/>
        </w:rPr>
      </w:pPr>
      <w:r w:rsidRPr="00ED4274">
        <w:rPr>
          <w:rFonts w:eastAsia="Calibri"/>
          <w:b/>
          <w:sz w:val="22"/>
          <w:szCs w:val="22"/>
          <w:lang w:eastAsia="en-US"/>
        </w:rPr>
        <w:t>В Валдае местная жительница осуждена к исправительным работам за неуплату алиментов</w:t>
      </w:r>
    </w:p>
    <w:p w:rsidR="00ED4274" w:rsidRPr="00ED4274" w:rsidRDefault="00ED4274" w:rsidP="00ED4274">
      <w:pPr>
        <w:ind w:firstLine="708"/>
        <w:jc w:val="both"/>
        <w:rPr>
          <w:sz w:val="22"/>
          <w:szCs w:val="22"/>
        </w:rPr>
      </w:pPr>
      <w:r w:rsidRPr="00ED4274">
        <w:rPr>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40-летней местной жительницы Ларисы Д. Она признана виновной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ED4274" w:rsidRPr="00ED4274" w:rsidRDefault="00ED4274" w:rsidP="00ED4274">
      <w:pPr>
        <w:ind w:firstLine="708"/>
        <w:jc w:val="both"/>
        <w:rPr>
          <w:rFonts w:eastAsia="Calibri"/>
          <w:sz w:val="22"/>
          <w:szCs w:val="22"/>
          <w:lang w:eastAsia="en-US"/>
        </w:rPr>
      </w:pPr>
      <w:r w:rsidRPr="00ED4274">
        <w:rPr>
          <w:rFonts w:eastAsia="Calibri"/>
          <w:sz w:val="22"/>
          <w:szCs w:val="22"/>
          <w:lang w:eastAsia="en-US"/>
        </w:rPr>
        <w:t>Судом установлено, что с мая по октябрь 2024 года осужденная, будучи ранее привлеченной к административной ответственности в виде административного ареста на срок 10 суток за уклонение от уплаты алиментов, вновь не производила выплаты на содержание двоих несовершеннолетних детей.</w:t>
      </w:r>
    </w:p>
    <w:p w:rsidR="00ED4274" w:rsidRPr="00ED4274" w:rsidRDefault="00ED4274" w:rsidP="00ED4274">
      <w:pPr>
        <w:ind w:firstLine="708"/>
        <w:jc w:val="both"/>
        <w:rPr>
          <w:rFonts w:eastAsia="Calibri"/>
          <w:sz w:val="22"/>
          <w:szCs w:val="22"/>
          <w:lang w:eastAsia="en-US"/>
        </w:rPr>
      </w:pPr>
      <w:r w:rsidRPr="00ED4274">
        <w:rPr>
          <w:rFonts w:eastAsia="Calibri"/>
          <w:sz w:val="22"/>
          <w:szCs w:val="22"/>
          <w:lang w:eastAsia="en-US"/>
        </w:rPr>
        <w:t>Общая сумма задолженности по алиментам на первого ребенка составила более 840 тыс. рублей, в том числе за период злостного уклонения от уплаты алиментов – более 80 тыс. рублей, на второго ребенка задолженность составила более 1 млн. 700 тыс. рублей, в том числе за период злостного уклонения от уплаты алименты – более 120 тыс. рублей.</w:t>
      </w:r>
    </w:p>
    <w:p w:rsidR="00ED4274" w:rsidRPr="00ED4274" w:rsidRDefault="00ED4274" w:rsidP="00ED4274">
      <w:pPr>
        <w:ind w:firstLine="708"/>
        <w:jc w:val="both"/>
        <w:rPr>
          <w:rFonts w:eastAsia="Calibri"/>
          <w:sz w:val="22"/>
          <w:szCs w:val="22"/>
          <w:lang w:eastAsia="en-US"/>
        </w:rPr>
      </w:pPr>
      <w:r w:rsidRPr="00ED4274">
        <w:rPr>
          <w:rFonts w:eastAsia="Calibri"/>
          <w:sz w:val="22"/>
          <w:szCs w:val="22"/>
          <w:lang w:eastAsia="en-US"/>
        </w:rPr>
        <w:t>Вину в совершении преступления подсудимая признала полностью.</w:t>
      </w:r>
    </w:p>
    <w:p w:rsidR="00ED4274" w:rsidRPr="00ED4274" w:rsidRDefault="00ED4274" w:rsidP="00ED4274">
      <w:pPr>
        <w:ind w:firstLine="708"/>
        <w:jc w:val="both"/>
        <w:rPr>
          <w:rFonts w:eastAsia="Calibri"/>
          <w:sz w:val="22"/>
          <w:szCs w:val="22"/>
          <w:lang w:eastAsia="en-US"/>
        </w:rPr>
      </w:pPr>
      <w:r w:rsidRPr="00ED4274">
        <w:rPr>
          <w:rFonts w:eastAsia="Calibri"/>
          <w:sz w:val="22"/>
          <w:szCs w:val="22"/>
          <w:lang w:eastAsia="en-US"/>
        </w:rPr>
        <w:t>Суд с учетом позиции представителя прокуратуры назначил ей наказание в виде исправительных работ на срок 1 год с удержанием 5 % заработка в доход государства.</w:t>
      </w:r>
    </w:p>
    <w:p w:rsidR="00ED4274" w:rsidRPr="00ED4274" w:rsidRDefault="00ED4274" w:rsidP="00ED4274">
      <w:pPr>
        <w:ind w:firstLine="708"/>
        <w:jc w:val="both"/>
        <w:rPr>
          <w:rFonts w:eastAsia="Calibri"/>
          <w:sz w:val="22"/>
          <w:szCs w:val="22"/>
          <w:lang w:eastAsia="en-US"/>
        </w:rPr>
      </w:pPr>
      <w:r w:rsidRPr="00ED4274">
        <w:rPr>
          <w:rFonts w:eastAsia="Calibri"/>
          <w:sz w:val="22"/>
          <w:szCs w:val="22"/>
          <w:lang w:eastAsia="en-US"/>
        </w:rPr>
        <w:t>Приговор вступил в законную силу.</w:t>
      </w:r>
    </w:p>
    <w:p w:rsidR="0044292D" w:rsidRDefault="0044292D" w:rsidP="00ED4274">
      <w:pPr>
        <w:widowControl w:val="0"/>
        <w:autoSpaceDE w:val="0"/>
        <w:autoSpaceDN w:val="0"/>
        <w:adjustRightInd w:val="0"/>
        <w:jc w:val="center"/>
        <w:rPr>
          <w:b/>
          <w:sz w:val="22"/>
          <w:szCs w:val="22"/>
        </w:rPr>
      </w:pPr>
      <w:bookmarkStart w:id="3" w:name="_Hlk184387614"/>
    </w:p>
    <w:p w:rsidR="00ED4274" w:rsidRDefault="00ED4274" w:rsidP="00ED4274">
      <w:pPr>
        <w:widowControl w:val="0"/>
        <w:autoSpaceDE w:val="0"/>
        <w:autoSpaceDN w:val="0"/>
        <w:adjustRightInd w:val="0"/>
        <w:jc w:val="center"/>
        <w:rPr>
          <w:b/>
          <w:sz w:val="22"/>
          <w:szCs w:val="22"/>
        </w:rPr>
      </w:pPr>
      <w:r w:rsidRPr="00ED4274">
        <w:rPr>
          <w:b/>
          <w:sz w:val="22"/>
          <w:szCs w:val="22"/>
        </w:rPr>
        <w:t xml:space="preserve">Житель Боровичей осужден за кражу </w:t>
      </w:r>
    </w:p>
    <w:p w:rsidR="0044292D" w:rsidRPr="00ED4274" w:rsidRDefault="0044292D" w:rsidP="00ED4274">
      <w:pPr>
        <w:widowControl w:val="0"/>
        <w:autoSpaceDE w:val="0"/>
        <w:autoSpaceDN w:val="0"/>
        <w:adjustRightInd w:val="0"/>
        <w:jc w:val="center"/>
        <w:rPr>
          <w:b/>
          <w:sz w:val="22"/>
          <w:szCs w:val="22"/>
        </w:rPr>
      </w:pPr>
    </w:p>
    <w:p w:rsidR="00ED4274" w:rsidRPr="00ED4274" w:rsidRDefault="00ED4274" w:rsidP="00ED4274">
      <w:pPr>
        <w:widowControl w:val="0"/>
        <w:autoSpaceDE w:val="0"/>
        <w:autoSpaceDN w:val="0"/>
        <w:adjustRightInd w:val="0"/>
        <w:jc w:val="both"/>
        <w:rPr>
          <w:sz w:val="22"/>
          <w:szCs w:val="22"/>
        </w:rPr>
      </w:pPr>
      <w:r w:rsidRPr="00ED4274">
        <w:rPr>
          <w:b/>
          <w:sz w:val="22"/>
          <w:szCs w:val="22"/>
        </w:rPr>
        <w:tab/>
      </w:r>
      <w:r w:rsidRPr="00ED4274">
        <w:rPr>
          <w:sz w:val="22"/>
          <w:szCs w:val="22"/>
        </w:rPr>
        <w:t>Валдайский районный суд с участием представителя прокуратуры Валдайского района вынес обвинительный приговор по уголовному делу в отношении 36-летнего Николая Г. Он признан виновным в совершении преступлений, по ч. 1 ст. 158 УК РФ (кража, то есть тайное хищение чужого имущества), ч. 1 ст. 161 УК РФ (грабеж, открытое хищение чужого имущества).</w:t>
      </w:r>
    </w:p>
    <w:p w:rsidR="00ED4274" w:rsidRPr="00ED4274" w:rsidRDefault="00ED4274" w:rsidP="00ED4274">
      <w:pPr>
        <w:widowControl w:val="0"/>
        <w:autoSpaceDE w:val="0"/>
        <w:autoSpaceDN w:val="0"/>
        <w:adjustRightInd w:val="0"/>
        <w:jc w:val="both"/>
        <w:rPr>
          <w:sz w:val="22"/>
          <w:szCs w:val="22"/>
        </w:rPr>
      </w:pPr>
      <w:r w:rsidRPr="00ED4274">
        <w:rPr>
          <w:sz w:val="22"/>
          <w:szCs w:val="22"/>
        </w:rPr>
        <w:tab/>
        <w:t>Судом установлено, что в октябре 2024 года осужденный, находясь в магазине Магнит г. Валдай, открыто, умышленно похитил материальные ценности на сумму 3 499 рублей. Он же в октябре 2024 года имея умысел, направленный на тайное хищение чужого имущества, похитил в магазине Пятерочка г. Валдай материальные ценности на сумму 3 599 рублей.</w:t>
      </w:r>
    </w:p>
    <w:p w:rsidR="00ED4274" w:rsidRPr="00ED4274" w:rsidRDefault="00ED4274" w:rsidP="00ED4274">
      <w:pPr>
        <w:widowControl w:val="0"/>
        <w:autoSpaceDE w:val="0"/>
        <w:autoSpaceDN w:val="0"/>
        <w:adjustRightInd w:val="0"/>
        <w:jc w:val="both"/>
        <w:rPr>
          <w:sz w:val="22"/>
          <w:szCs w:val="22"/>
        </w:rPr>
      </w:pPr>
      <w:r w:rsidRPr="00ED4274">
        <w:rPr>
          <w:sz w:val="22"/>
          <w:szCs w:val="22"/>
        </w:rPr>
        <w:tab/>
        <w:t>Вину в совершении преступлений подсудимый признал в полном объеме.</w:t>
      </w:r>
    </w:p>
    <w:p w:rsidR="00ED4274" w:rsidRPr="00ED4274" w:rsidRDefault="00ED4274" w:rsidP="00ED4274">
      <w:pPr>
        <w:widowControl w:val="0"/>
        <w:autoSpaceDE w:val="0"/>
        <w:autoSpaceDN w:val="0"/>
        <w:adjustRightInd w:val="0"/>
        <w:jc w:val="both"/>
        <w:rPr>
          <w:sz w:val="22"/>
          <w:szCs w:val="22"/>
        </w:rPr>
      </w:pPr>
      <w:r w:rsidRPr="00ED4274">
        <w:rPr>
          <w:sz w:val="22"/>
          <w:szCs w:val="22"/>
        </w:rPr>
        <w:tab/>
        <w:t>Суд с учетом позиции представителя прокуратуры по совокупности преступлений назначил ему наказание в виде лишения свободы на срок 3 года 9 месяцев с отбыванием наказания в исправительной колонии общего режима.</w:t>
      </w:r>
    </w:p>
    <w:bookmarkEnd w:id="3"/>
    <w:p w:rsidR="00ED4274" w:rsidRPr="00ED4274" w:rsidRDefault="00ED4274" w:rsidP="00ED4274">
      <w:pPr>
        <w:ind w:firstLine="708"/>
        <w:jc w:val="both"/>
        <w:rPr>
          <w:rFonts w:eastAsia="Calibri"/>
          <w:sz w:val="22"/>
          <w:szCs w:val="22"/>
          <w:lang w:eastAsia="en-US"/>
        </w:rPr>
      </w:pPr>
      <w:r w:rsidRPr="00ED4274">
        <w:rPr>
          <w:rFonts w:eastAsia="Calibri"/>
          <w:sz w:val="22"/>
          <w:szCs w:val="22"/>
          <w:lang w:eastAsia="en-US"/>
        </w:rPr>
        <w:t>Приговор вступил в законную силу.</w:t>
      </w:r>
    </w:p>
    <w:p w:rsidR="00ED4274" w:rsidRPr="00ED4274" w:rsidRDefault="00ED4274" w:rsidP="00ED4274">
      <w:pPr>
        <w:spacing w:after="160" w:line="259" w:lineRule="auto"/>
        <w:rPr>
          <w:rFonts w:ascii="Calibri" w:eastAsia="Calibri" w:hAnsi="Calibri"/>
          <w:sz w:val="22"/>
          <w:szCs w:val="22"/>
          <w:lang w:eastAsia="en-US"/>
        </w:rPr>
      </w:pPr>
    </w:p>
    <w:p w:rsidR="0071141C" w:rsidRPr="0071141C" w:rsidRDefault="0071141C" w:rsidP="0071141C">
      <w:pPr>
        <w:suppressAutoHyphens/>
        <w:spacing w:line="100" w:lineRule="atLeast"/>
        <w:jc w:val="center"/>
        <w:rPr>
          <w:b/>
          <w:bCs/>
          <w:sz w:val="22"/>
          <w:szCs w:val="22"/>
          <w:lang w:eastAsia="ar-SA"/>
        </w:rPr>
      </w:pPr>
    </w:p>
    <w:p w:rsidR="0044292D" w:rsidRDefault="0044292D" w:rsidP="0071141C">
      <w:pPr>
        <w:suppressAutoHyphens/>
        <w:spacing w:line="100" w:lineRule="atLeast"/>
        <w:jc w:val="center"/>
        <w:rPr>
          <w:b/>
          <w:bCs/>
          <w:sz w:val="22"/>
          <w:szCs w:val="22"/>
          <w:lang w:eastAsia="ar-SA"/>
        </w:rPr>
      </w:pPr>
    </w:p>
    <w:p w:rsidR="0044292D" w:rsidRDefault="0044292D" w:rsidP="0071141C">
      <w:pPr>
        <w:suppressAutoHyphens/>
        <w:spacing w:line="100" w:lineRule="atLeast"/>
        <w:jc w:val="center"/>
        <w:rPr>
          <w:b/>
          <w:bCs/>
          <w:sz w:val="22"/>
          <w:szCs w:val="22"/>
          <w:lang w:eastAsia="ar-SA"/>
        </w:rPr>
      </w:pPr>
    </w:p>
    <w:p w:rsidR="0071141C" w:rsidRPr="0071141C" w:rsidRDefault="0071141C" w:rsidP="0071141C">
      <w:pPr>
        <w:suppressAutoHyphens/>
        <w:spacing w:line="100" w:lineRule="atLeast"/>
        <w:jc w:val="center"/>
        <w:rPr>
          <w:b/>
          <w:bCs/>
          <w:sz w:val="22"/>
          <w:szCs w:val="22"/>
          <w:lang w:eastAsia="ar-SA"/>
        </w:rPr>
      </w:pPr>
      <w:r w:rsidRPr="0071141C">
        <w:rPr>
          <w:b/>
          <w:bCs/>
          <w:sz w:val="22"/>
          <w:szCs w:val="22"/>
          <w:lang w:eastAsia="ar-SA"/>
        </w:rPr>
        <w:t>СОВЕТ ДЕПУТАТОВ КОРОЦКОГО СЕЛЬСКОГО ПОСЕЛЕНИЯ</w:t>
      </w:r>
    </w:p>
    <w:p w:rsidR="0071141C" w:rsidRPr="0071141C" w:rsidRDefault="0071141C" w:rsidP="0071141C">
      <w:pPr>
        <w:suppressAutoHyphens/>
        <w:spacing w:line="100" w:lineRule="atLeast"/>
        <w:jc w:val="center"/>
        <w:rPr>
          <w:b/>
          <w:bCs/>
          <w:sz w:val="22"/>
          <w:szCs w:val="22"/>
          <w:lang w:eastAsia="ar-SA"/>
        </w:rPr>
      </w:pPr>
      <w:r w:rsidRPr="0071141C">
        <w:rPr>
          <w:b/>
          <w:bCs/>
          <w:sz w:val="22"/>
          <w:szCs w:val="22"/>
          <w:lang w:eastAsia="ar-SA"/>
        </w:rPr>
        <w:t>РЕШЕНИЕ</w:t>
      </w:r>
    </w:p>
    <w:p w:rsidR="0071141C" w:rsidRPr="0071141C" w:rsidRDefault="0071141C" w:rsidP="0071141C">
      <w:pPr>
        <w:suppressAutoHyphens/>
        <w:spacing w:line="100" w:lineRule="atLeast"/>
        <w:jc w:val="center"/>
        <w:rPr>
          <w:sz w:val="22"/>
          <w:szCs w:val="22"/>
          <w:lang w:eastAsia="ar-SA"/>
        </w:rPr>
      </w:pPr>
    </w:p>
    <w:p w:rsidR="0071141C" w:rsidRPr="0071141C" w:rsidRDefault="0071141C" w:rsidP="0071141C">
      <w:pPr>
        <w:suppressAutoHyphens/>
        <w:spacing w:line="240" w:lineRule="exact"/>
        <w:jc w:val="center"/>
        <w:rPr>
          <w:b/>
          <w:sz w:val="22"/>
          <w:szCs w:val="22"/>
          <w:lang w:eastAsia="ar-SA"/>
        </w:rPr>
      </w:pPr>
      <w:r w:rsidRPr="0071141C">
        <w:rPr>
          <w:b/>
          <w:sz w:val="22"/>
          <w:szCs w:val="22"/>
          <w:lang w:eastAsia="ar-SA"/>
        </w:rPr>
        <w:t>О внесении изменений в положение «О приватизации муниципального имущества Короцкого сельского поселения», утвержденное решением Совета депутатов Короцкого сельского поселения</w:t>
      </w:r>
    </w:p>
    <w:p w:rsidR="0071141C" w:rsidRPr="0071141C" w:rsidRDefault="0071141C" w:rsidP="0071141C">
      <w:pPr>
        <w:suppressAutoHyphens/>
        <w:spacing w:line="240" w:lineRule="exact"/>
        <w:jc w:val="center"/>
        <w:rPr>
          <w:b/>
          <w:sz w:val="22"/>
          <w:szCs w:val="22"/>
          <w:lang w:eastAsia="ar-SA"/>
        </w:rPr>
      </w:pPr>
      <w:r w:rsidRPr="0071141C">
        <w:rPr>
          <w:b/>
          <w:sz w:val="22"/>
          <w:szCs w:val="22"/>
          <w:lang w:eastAsia="ar-SA"/>
        </w:rPr>
        <w:t>от «27» июля 2023 года № 145</w:t>
      </w:r>
    </w:p>
    <w:p w:rsidR="0071141C" w:rsidRPr="0071141C" w:rsidRDefault="0071141C" w:rsidP="0071141C">
      <w:pPr>
        <w:suppressAutoHyphens/>
        <w:jc w:val="center"/>
        <w:rPr>
          <w:b/>
          <w:sz w:val="22"/>
          <w:szCs w:val="22"/>
          <w:lang w:eastAsia="ar-SA"/>
        </w:rPr>
      </w:pPr>
    </w:p>
    <w:p w:rsidR="0071141C" w:rsidRPr="0071141C" w:rsidRDefault="0071141C" w:rsidP="0071141C">
      <w:pPr>
        <w:suppressAutoHyphens/>
        <w:spacing w:line="100" w:lineRule="atLeast"/>
        <w:jc w:val="center"/>
        <w:rPr>
          <w:b/>
          <w:sz w:val="22"/>
          <w:szCs w:val="22"/>
          <w:lang w:eastAsia="ar-SA"/>
        </w:rPr>
      </w:pPr>
      <w:r w:rsidRPr="0071141C">
        <w:rPr>
          <w:b/>
          <w:sz w:val="22"/>
          <w:szCs w:val="22"/>
          <w:lang w:eastAsia="ar-SA"/>
        </w:rPr>
        <w:t>Принято Советом депутатов Короцкого сельского поселения «26» июня 2025 года</w:t>
      </w:r>
    </w:p>
    <w:p w:rsidR="0071141C" w:rsidRPr="0071141C" w:rsidRDefault="0071141C" w:rsidP="0071141C">
      <w:pPr>
        <w:suppressAutoHyphens/>
        <w:spacing w:line="100" w:lineRule="atLeast"/>
        <w:ind w:firstLine="709"/>
        <w:jc w:val="both"/>
        <w:rPr>
          <w:sz w:val="22"/>
          <w:szCs w:val="22"/>
          <w:lang w:eastAsia="ar-SA"/>
        </w:rPr>
      </w:pPr>
      <w:r w:rsidRPr="0071141C">
        <w:rPr>
          <w:sz w:val="22"/>
          <w:szCs w:val="22"/>
          <w:lang w:eastAsia="ar-SA"/>
        </w:rPr>
        <w:t>Рассмотрев протест прокуратуры Валдайского района от 18.06.2025,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руководствуясь Уставом Короцкого сельского поселения, Совет депутатов Короцкого сельского поселения</w:t>
      </w:r>
    </w:p>
    <w:p w:rsidR="0071141C" w:rsidRPr="0071141C" w:rsidRDefault="0071141C" w:rsidP="0071141C">
      <w:pPr>
        <w:suppressAutoHyphens/>
        <w:ind w:firstLine="709"/>
        <w:rPr>
          <w:b/>
          <w:sz w:val="22"/>
          <w:szCs w:val="22"/>
          <w:lang w:eastAsia="ar-SA"/>
        </w:rPr>
      </w:pPr>
      <w:r w:rsidRPr="0071141C">
        <w:rPr>
          <w:b/>
          <w:sz w:val="22"/>
          <w:szCs w:val="22"/>
          <w:lang w:eastAsia="ar-SA"/>
        </w:rPr>
        <w:t>РЕШИЛ:</w:t>
      </w:r>
    </w:p>
    <w:p w:rsidR="0071141C" w:rsidRPr="0071141C" w:rsidRDefault="0071141C" w:rsidP="0071141C">
      <w:pPr>
        <w:suppressAutoHyphens/>
        <w:ind w:firstLine="709"/>
        <w:jc w:val="both"/>
        <w:rPr>
          <w:sz w:val="22"/>
          <w:szCs w:val="22"/>
          <w:lang w:eastAsia="ar-SA"/>
        </w:rPr>
      </w:pPr>
      <w:r w:rsidRPr="0071141C">
        <w:rPr>
          <w:sz w:val="22"/>
          <w:szCs w:val="22"/>
          <w:lang w:eastAsia="ar-SA"/>
        </w:rPr>
        <w:t>1. Внести в положение «О приватизации муниципального имущества Короцкого сельского поселения», утвержденное решением Совета депутатов Короцкого сельского поселения «27» июля 2023 года (в редакции от 28.06. 2024 год № 183) (далее – Положение) следующие изменения.</w:t>
      </w:r>
    </w:p>
    <w:p w:rsidR="0071141C" w:rsidRPr="0071141C" w:rsidRDefault="0071141C" w:rsidP="0071141C">
      <w:pPr>
        <w:suppressAutoHyphens/>
        <w:ind w:firstLine="709"/>
        <w:jc w:val="both"/>
        <w:rPr>
          <w:sz w:val="22"/>
          <w:szCs w:val="22"/>
          <w:lang w:eastAsia="ar-SA"/>
        </w:rPr>
      </w:pPr>
      <w:r w:rsidRPr="0071141C">
        <w:rPr>
          <w:sz w:val="22"/>
          <w:szCs w:val="22"/>
          <w:lang w:eastAsia="ar-SA"/>
        </w:rPr>
        <w:t>1.1. Раздел 4 Положения дополнить пунктом 4.3.1 следующего содержания:</w:t>
      </w:r>
    </w:p>
    <w:p w:rsidR="0071141C" w:rsidRPr="0071141C" w:rsidRDefault="0071141C" w:rsidP="0071141C">
      <w:pPr>
        <w:suppressAutoHyphens/>
        <w:ind w:firstLine="709"/>
        <w:jc w:val="both"/>
        <w:rPr>
          <w:sz w:val="22"/>
          <w:szCs w:val="22"/>
          <w:lang w:eastAsia="ar-SA"/>
        </w:rPr>
      </w:pPr>
      <w:r w:rsidRPr="0071141C">
        <w:rPr>
          <w:sz w:val="22"/>
          <w:szCs w:val="22"/>
          <w:lang w:eastAsia="ar-SA"/>
        </w:rPr>
        <w:t>«4.3.1. Прогнозный план в течение 15 календарных дней со дня утверждения, размещается Администрацией муниципального образования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1141C" w:rsidRPr="0071141C" w:rsidRDefault="0071141C" w:rsidP="0071141C">
      <w:pPr>
        <w:suppressAutoHyphens/>
        <w:ind w:firstLine="709"/>
        <w:jc w:val="both"/>
        <w:rPr>
          <w:sz w:val="22"/>
          <w:szCs w:val="22"/>
          <w:lang w:eastAsia="ar-SA"/>
        </w:rPr>
      </w:pPr>
      <w:r w:rsidRPr="0071141C">
        <w:rPr>
          <w:sz w:val="22"/>
          <w:szCs w:val="22"/>
          <w:lang w:eastAsia="ar-SA"/>
        </w:rPr>
        <w:t>1.1. Пункт 5.4. Положения дополнить абзацем следующего содержания:</w:t>
      </w:r>
    </w:p>
    <w:p w:rsidR="0071141C" w:rsidRPr="0071141C" w:rsidRDefault="0071141C" w:rsidP="0071141C">
      <w:pPr>
        <w:suppressAutoHyphens/>
        <w:ind w:firstLine="709"/>
        <w:jc w:val="both"/>
        <w:rPr>
          <w:sz w:val="22"/>
          <w:szCs w:val="22"/>
          <w:lang w:eastAsia="ar-SA"/>
        </w:rPr>
      </w:pPr>
      <w:r w:rsidRPr="0071141C">
        <w:rPr>
          <w:sz w:val="22"/>
          <w:szCs w:val="22"/>
          <w:lang w:eastAsia="ar-SA"/>
        </w:rPr>
        <w:t>««Решения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1.1, 5, 9 и 10 пункта 1 статьи 13 Федерального закона от 21 декабря 2001 г. N 178-ФЗ "О приватизации государственного и муниципального имущества".»</w:t>
      </w:r>
    </w:p>
    <w:p w:rsidR="0071141C" w:rsidRPr="0071141C" w:rsidRDefault="0071141C" w:rsidP="0071141C">
      <w:pPr>
        <w:suppressAutoHyphens/>
        <w:ind w:firstLine="709"/>
        <w:jc w:val="both"/>
        <w:rPr>
          <w:sz w:val="22"/>
          <w:szCs w:val="22"/>
          <w:lang w:eastAsia="ar-SA"/>
        </w:rPr>
      </w:pPr>
      <w:r w:rsidRPr="0071141C">
        <w:rPr>
          <w:sz w:val="22"/>
          <w:szCs w:val="22"/>
          <w:lang w:eastAsia="ar-SA"/>
        </w:rPr>
        <w:t>1.2.</w:t>
      </w:r>
      <w:r w:rsidRPr="0071141C">
        <w:rPr>
          <w:rFonts w:ascii="Calibri" w:eastAsia="SimSun" w:hAnsi="Calibri" w:cs="font283"/>
          <w:sz w:val="22"/>
          <w:szCs w:val="22"/>
          <w:lang w:eastAsia="ar-SA"/>
        </w:rPr>
        <w:t xml:space="preserve"> </w:t>
      </w:r>
      <w:r w:rsidRPr="0071141C">
        <w:rPr>
          <w:sz w:val="22"/>
          <w:szCs w:val="22"/>
          <w:lang w:eastAsia="ar-SA"/>
        </w:rPr>
        <w:t xml:space="preserve"> Подпункт 13 пункта 5.6 Положения изложить в следующей редакции:</w:t>
      </w:r>
    </w:p>
    <w:p w:rsidR="0071141C" w:rsidRPr="0071141C" w:rsidRDefault="0071141C" w:rsidP="0071141C">
      <w:pPr>
        <w:suppressAutoHyphens/>
        <w:ind w:firstLine="709"/>
        <w:jc w:val="both"/>
        <w:rPr>
          <w:sz w:val="22"/>
          <w:szCs w:val="22"/>
          <w:lang w:eastAsia="ar-SA"/>
        </w:rPr>
      </w:pPr>
      <w:r w:rsidRPr="0071141C">
        <w:rPr>
          <w:sz w:val="22"/>
          <w:szCs w:val="22"/>
          <w:lang w:eastAsia="ar-SA"/>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71141C" w:rsidRPr="0071141C" w:rsidRDefault="0071141C" w:rsidP="0071141C">
      <w:pPr>
        <w:suppressAutoHyphens/>
        <w:ind w:firstLine="709"/>
        <w:jc w:val="both"/>
        <w:rPr>
          <w:sz w:val="22"/>
          <w:szCs w:val="22"/>
          <w:lang w:eastAsia="ar-SA"/>
        </w:rPr>
      </w:pPr>
      <w:r w:rsidRPr="0071141C">
        <w:rPr>
          <w:sz w:val="22"/>
          <w:szCs w:val="22"/>
          <w:lang w:eastAsia="ar-SA"/>
        </w:rPr>
        <w:t>1.5. Пункт 5.6. Положения дополнить подпунктами 18 и 19 следующего содержания:</w:t>
      </w:r>
    </w:p>
    <w:p w:rsidR="0071141C" w:rsidRPr="0071141C" w:rsidRDefault="0071141C" w:rsidP="0071141C">
      <w:pPr>
        <w:suppressAutoHyphens/>
        <w:ind w:firstLine="709"/>
        <w:jc w:val="both"/>
        <w:rPr>
          <w:sz w:val="22"/>
          <w:szCs w:val="22"/>
          <w:lang w:eastAsia="ar-SA"/>
        </w:rPr>
      </w:pPr>
      <w:r w:rsidRPr="0071141C">
        <w:rPr>
          <w:sz w:val="22"/>
          <w:szCs w:val="22"/>
          <w:lang w:eastAsia="ar-SA"/>
        </w:rPr>
        <w:t>«18)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71141C" w:rsidRPr="0071141C" w:rsidRDefault="0071141C" w:rsidP="0071141C">
      <w:pPr>
        <w:suppressAutoHyphens/>
        <w:ind w:firstLine="709"/>
        <w:jc w:val="both"/>
        <w:rPr>
          <w:sz w:val="22"/>
          <w:szCs w:val="22"/>
          <w:lang w:eastAsia="ar-SA"/>
        </w:rPr>
      </w:pPr>
      <w:r w:rsidRPr="0071141C">
        <w:rPr>
          <w:sz w:val="22"/>
          <w:szCs w:val="22"/>
          <w:lang w:eastAsia="ar-SA"/>
        </w:rPr>
        <w:t>19) условия конкурса, формы и сроки их выполнения.»</w:t>
      </w:r>
    </w:p>
    <w:p w:rsidR="0071141C" w:rsidRPr="0071141C" w:rsidRDefault="0071141C" w:rsidP="0071141C">
      <w:pPr>
        <w:suppressAutoHyphens/>
        <w:ind w:firstLine="709"/>
        <w:jc w:val="both"/>
        <w:rPr>
          <w:sz w:val="22"/>
          <w:szCs w:val="22"/>
          <w:lang w:eastAsia="ar-SA"/>
        </w:rPr>
      </w:pPr>
      <w:r w:rsidRPr="0071141C">
        <w:rPr>
          <w:sz w:val="22"/>
          <w:szCs w:val="22"/>
          <w:lang w:eastAsia="ar-SA"/>
        </w:rPr>
        <w:t>1.3. Подпункты 5 и 6 пункта 5.10 Положения изложить в следующей редакции:</w:t>
      </w:r>
    </w:p>
    <w:p w:rsidR="0071141C" w:rsidRPr="0071141C" w:rsidRDefault="0071141C" w:rsidP="0071141C">
      <w:pPr>
        <w:suppressAutoHyphens/>
        <w:ind w:firstLine="709"/>
        <w:jc w:val="both"/>
        <w:rPr>
          <w:sz w:val="22"/>
          <w:szCs w:val="22"/>
          <w:lang w:eastAsia="ar-SA"/>
        </w:rPr>
      </w:pPr>
      <w:r w:rsidRPr="0071141C">
        <w:rPr>
          <w:sz w:val="22"/>
          <w:szCs w:val="22"/>
          <w:lang w:eastAsia="ar-SA"/>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подал предпоследнее предложение о цене такого имущества в ходе продажи;</w:t>
      </w:r>
    </w:p>
    <w:p w:rsidR="0071141C" w:rsidRPr="0071141C" w:rsidRDefault="0071141C" w:rsidP="0071141C">
      <w:pPr>
        <w:suppressAutoHyphens/>
        <w:ind w:firstLine="709"/>
        <w:jc w:val="both"/>
        <w:rPr>
          <w:sz w:val="22"/>
          <w:szCs w:val="22"/>
          <w:lang w:eastAsia="ar-SA"/>
        </w:rPr>
      </w:pPr>
      <w:r w:rsidRPr="0071141C">
        <w:rPr>
          <w:sz w:val="22"/>
          <w:szCs w:val="22"/>
          <w:lang w:eastAsia="ar-SA"/>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Федерального закона от 21 декабря 2001 г. N 178-ФЗ "О приватизации государственного и муниципального имущества".»</w:t>
      </w:r>
    </w:p>
    <w:p w:rsidR="0071141C" w:rsidRPr="0071141C" w:rsidRDefault="0071141C" w:rsidP="0071141C">
      <w:pPr>
        <w:suppressAutoHyphens/>
        <w:spacing w:line="100" w:lineRule="atLeast"/>
        <w:ind w:firstLine="709"/>
        <w:jc w:val="both"/>
        <w:rPr>
          <w:sz w:val="22"/>
          <w:szCs w:val="22"/>
          <w:lang w:eastAsia="ar-SA"/>
        </w:rPr>
      </w:pPr>
      <w:r w:rsidRPr="0071141C">
        <w:rPr>
          <w:sz w:val="22"/>
          <w:szCs w:val="22"/>
          <w:lang w:eastAsia="ar-SA"/>
        </w:rPr>
        <w:t>2. Опубликовать настоящее решение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71141C" w:rsidRPr="0071141C" w:rsidRDefault="0071141C" w:rsidP="0071141C">
      <w:pPr>
        <w:suppressAutoHyphens/>
        <w:spacing w:line="100" w:lineRule="atLeast"/>
        <w:ind w:firstLine="709"/>
        <w:jc w:val="both"/>
        <w:rPr>
          <w:rFonts w:ascii="Calibri" w:eastAsia="SimSun" w:hAnsi="Calibri" w:cs="font283"/>
          <w:sz w:val="22"/>
          <w:szCs w:val="22"/>
          <w:lang w:eastAsia="ar-SA"/>
        </w:rPr>
      </w:pPr>
    </w:p>
    <w:p w:rsidR="0071141C" w:rsidRPr="0071141C" w:rsidRDefault="0071141C" w:rsidP="0071141C">
      <w:pPr>
        <w:tabs>
          <w:tab w:val="right" w:pos="9354"/>
        </w:tabs>
        <w:suppressAutoHyphens/>
        <w:spacing w:line="100" w:lineRule="atLeast"/>
        <w:rPr>
          <w:b/>
          <w:bCs/>
          <w:sz w:val="22"/>
          <w:szCs w:val="22"/>
          <w:lang w:eastAsia="ar-SA"/>
        </w:rPr>
      </w:pPr>
      <w:r w:rsidRPr="0071141C">
        <w:rPr>
          <w:b/>
          <w:bCs/>
          <w:sz w:val="22"/>
          <w:szCs w:val="22"/>
          <w:lang w:eastAsia="ar-SA"/>
        </w:rPr>
        <w:t xml:space="preserve">          Глава Короцкого сельского поселения            </w:t>
      </w:r>
      <w:r w:rsidRPr="0071141C">
        <w:rPr>
          <w:b/>
          <w:bCs/>
          <w:sz w:val="22"/>
          <w:szCs w:val="22"/>
          <w:lang w:eastAsia="ar-SA"/>
        </w:rPr>
        <w:tab/>
        <w:t xml:space="preserve">       А.В. Мауткина</w:t>
      </w:r>
    </w:p>
    <w:p w:rsidR="0071141C" w:rsidRPr="0071141C" w:rsidRDefault="0071141C" w:rsidP="0071141C">
      <w:pPr>
        <w:tabs>
          <w:tab w:val="right" w:pos="9354"/>
        </w:tabs>
        <w:suppressAutoHyphens/>
        <w:spacing w:line="100" w:lineRule="atLeast"/>
        <w:rPr>
          <w:b/>
          <w:sz w:val="22"/>
          <w:szCs w:val="22"/>
          <w:lang w:eastAsia="ar-SA"/>
        </w:rPr>
      </w:pPr>
      <w:r w:rsidRPr="0071141C">
        <w:rPr>
          <w:b/>
          <w:bCs/>
          <w:sz w:val="22"/>
          <w:szCs w:val="22"/>
          <w:lang w:eastAsia="ar-SA"/>
        </w:rPr>
        <w:t xml:space="preserve">         «26» июня 2025 года № 226</w:t>
      </w:r>
      <w:r w:rsidRPr="0071141C">
        <w:rPr>
          <w:b/>
          <w:bCs/>
          <w:color w:val="FF3333"/>
          <w:sz w:val="22"/>
          <w:szCs w:val="22"/>
          <w:lang w:eastAsia="ar-SA"/>
        </w:rPr>
        <w:t xml:space="preserve"> </w:t>
      </w:r>
    </w:p>
    <w:p w:rsidR="0071141C" w:rsidRPr="0071141C" w:rsidRDefault="0071141C" w:rsidP="0071141C">
      <w:pPr>
        <w:jc w:val="center"/>
        <w:rPr>
          <w:b/>
          <w:sz w:val="22"/>
          <w:szCs w:val="22"/>
        </w:rPr>
      </w:pPr>
      <w:r w:rsidRPr="0071141C">
        <w:rPr>
          <w:b/>
          <w:sz w:val="22"/>
          <w:szCs w:val="22"/>
        </w:rPr>
        <w:t>СОВЕТ ДЕПУТАТОВ КОРОЦКОГО СЕЛЬСКОГО ПОСЕЛЕНИЯ</w:t>
      </w:r>
    </w:p>
    <w:p w:rsidR="0071141C" w:rsidRPr="0071141C" w:rsidRDefault="0071141C" w:rsidP="0071141C">
      <w:pPr>
        <w:jc w:val="center"/>
        <w:rPr>
          <w:b/>
          <w:sz w:val="22"/>
          <w:szCs w:val="22"/>
        </w:rPr>
      </w:pPr>
    </w:p>
    <w:p w:rsidR="0071141C" w:rsidRPr="0071141C" w:rsidRDefault="0071141C" w:rsidP="0071141C">
      <w:pPr>
        <w:spacing w:line="240" w:lineRule="exact"/>
        <w:jc w:val="center"/>
        <w:rPr>
          <w:b/>
          <w:bCs/>
          <w:sz w:val="22"/>
          <w:szCs w:val="22"/>
        </w:rPr>
      </w:pPr>
      <w:r w:rsidRPr="0071141C">
        <w:rPr>
          <w:b/>
          <w:sz w:val="22"/>
          <w:szCs w:val="22"/>
        </w:rPr>
        <w:t xml:space="preserve"> «О внесении изменений в </w:t>
      </w:r>
      <w:r w:rsidRPr="0071141C">
        <w:rPr>
          <w:b/>
          <w:bCs/>
          <w:sz w:val="22"/>
          <w:szCs w:val="22"/>
        </w:rPr>
        <w:t xml:space="preserve">Положение о земельном налоге </w:t>
      </w:r>
    </w:p>
    <w:p w:rsidR="0071141C" w:rsidRPr="0071141C" w:rsidRDefault="0071141C" w:rsidP="0071141C">
      <w:pPr>
        <w:spacing w:line="240" w:lineRule="exact"/>
        <w:jc w:val="center"/>
        <w:rPr>
          <w:b/>
          <w:bCs/>
          <w:sz w:val="22"/>
          <w:szCs w:val="22"/>
        </w:rPr>
      </w:pPr>
      <w:r w:rsidRPr="0071141C">
        <w:rPr>
          <w:b/>
          <w:bCs/>
          <w:sz w:val="22"/>
          <w:szCs w:val="22"/>
        </w:rPr>
        <w:t>на территории Короцкого сельского поселения утвержденного решением Совета депутатов Короцкого сельского поселения от 26.03.2015 № 190»</w:t>
      </w:r>
    </w:p>
    <w:p w:rsidR="0071141C" w:rsidRPr="0071141C" w:rsidRDefault="0071141C" w:rsidP="0071141C">
      <w:pPr>
        <w:spacing w:line="240" w:lineRule="exact"/>
        <w:jc w:val="center"/>
        <w:rPr>
          <w:b/>
          <w:bCs/>
          <w:sz w:val="22"/>
          <w:szCs w:val="22"/>
        </w:rPr>
      </w:pPr>
      <w:r w:rsidRPr="0071141C">
        <w:rPr>
          <w:b/>
          <w:bCs/>
          <w:sz w:val="22"/>
          <w:szCs w:val="22"/>
        </w:rPr>
        <w:t xml:space="preserve"> </w:t>
      </w:r>
    </w:p>
    <w:p w:rsidR="0071141C" w:rsidRPr="0071141C" w:rsidRDefault="0071141C" w:rsidP="0071141C">
      <w:pPr>
        <w:spacing w:line="240" w:lineRule="exact"/>
        <w:jc w:val="center"/>
        <w:rPr>
          <w:b/>
          <w:sz w:val="22"/>
          <w:szCs w:val="22"/>
        </w:rPr>
      </w:pPr>
      <w:r w:rsidRPr="0071141C">
        <w:rPr>
          <w:b/>
          <w:bCs/>
          <w:sz w:val="22"/>
          <w:szCs w:val="22"/>
        </w:rPr>
        <w:t>Принято Советом депутатов Короцкого сельского поселения «26» июня 2025 года</w:t>
      </w:r>
    </w:p>
    <w:p w:rsidR="0071141C" w:rsidRPr="0071141C" w:rsidRDefault="0071141C" w:rsidP="0071141C">
      <w:pPr>
        <w:spacing w:before="100" w:beforeAutospacing="1" w:after="100" w:afterAutospacing="1"/>
        <w:ind w:firstLine="709"/>
        <w:jc w:val="both"/>
        <w:rPr>
          <w:sz w:val="22"/>
          <w:szCs w:val="22"/>
        </w:rPr>
      </w:pPr>
      <w:r w:rsidRPr="0071141C">
        <w:rPr>
          <w:sz w:val="22"/>
          <w:szCs w:val="22"/>
        </w:rPr>
        <w:t>В соответствии с пунктом 2 статьи 387 Налогового кодекса Российской Совет депутатов Короцкого сельского поселения</w:t>
      </w:r>
    </w:p>
    <w:p w:rsidR="0071141C" w:rsidRPr="0071141C" w:rsidRDefault="0071141C" w:rsidP="0071141C">
      <w:pPr>
        <w:ind w:firstLine="708"/>
        <w:jc w:val="both"/>
        <w:rPr>
          <w:b/>
          <w:bCs/>
          <w:sz w:val="22"/>
          <w:szCs w:val="22"/>
        </w:rPr>
      </w:pPr>
      <w:r w:rsidRPr="0071141C">
        <w:rPr>
          <w:b/>
          <w:bCs/>
          <w:sz w:val="22"/>
          <w:szCs w:val="22"/>
        </w:rPr>
        <w:t>РЕШИЛ:</w:t>
      </w:r>
    </w:p>
    <w:p w:rsidR="0071141C" w:rsidRPr="0071141C" w:rsidRDefault="0071141C" w:rsidP="0071141C">
      <w:pPr>
        <w:ind w:firstLine="708"/>
        <w:jc w:val="both"/>
        <w:rPr>
          <w:sz w:val="22"/>
          <w:szCs w:val="22"/>
        </w:rPr>
      </w:pPr>
      <w:r w:rsidRPr="0071141C">
        <w:rPr>
          <w:sz w:val="22"/>
          <w:szCs w:val="22"/>
        </w:rPr>
        <w:t>1.Внести в Положение о земельном налоге на территории Короцкого сельского поселения, утвержденного решением Совета депутатов Короцкого сельского поселения от 26.03.2015 № 190 «Об утверждении Положения о земельном налоге на территории Короцкого сельского поселения» следующие изменения:</w:t>
      </w:r>
    </w:p>
    <w:p w:rsidR="0071141C" w:rsidRPr="0071141C" w:rsidRDefault="0071141C" w:rsidP="0071141C">
      <w:pPr>
        <w:ind w:firstLine="708"/>
        <w:jc w:val="both"/>
        <w:rPr>
          <w:sz w:val="22"/>
          <w:szCs w:val="22"/>
        </w:rPr>
      </w:pPr>
      <w:r w:rsidRPr="0071141C">
        <w:rPr>
          <w:sz w:val="22"/>
          <w:szCs w:val="22"/>
        </w:rPr>
        <w:t>1.1. Дополнить статью 4 пунктом 5 следующего содержания:</w:t>
      </w:r>
    </w:p>
    <w:p w:rsidR="0071141C" w:rsidRPr="0071141C" w:rsidRDefault="0071141C" w:rsidP="0071141C">
      <w:pPr>
        <w:ind w:firstLine="709"/>
        <w:jc w:val="both"/>
        <w:rPr>
          <w:sz w:val="22"/>
          <w:szCs w:val="22"/>
        </w:rPr>
      </w:pPr>
      <w:r w:rsidRPr="0071141C">
        <w:rPr>
          <w:sz w:val="22"/>
          <w:szCs w:val="22"/>
        </w:rPr>
        <w:t xml:space="preserve">«5. Граждане, призванные на военную службу по мобилизации в Вооруженные Силы Российской Федерации; </w:t>
      </w:r>
    </w:p>
    <w:p w:rsidR="0071141C" w:rsidRPr="0071141C" w:rsidRDefault="0071141C" w:rsidP="0071141C">
      <w:pPr>
        <w:ind w:firstLine="851"/>
        <w:jc w:val="both"/>
        <w:rPr>
          <w:sz w:val="22"/>
          <w:szCs w:val="22"/>
        </w:rPr>
      </w:pPr>
      <w:r w:rsidRPr="0071141C">
        <w:rPr>
          <w:sz w:val="22"/>
          <w:szCs w:val="22"/>
        </w:rPr>
        <w:t>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rsidR="0071141C" w:rsidRPr="0071141C" w:rsidRDefault="0071141C" w:rsidP="0071141C">
      <w:pPr>
        <w:ind w:firstLine="708"/>
        <w:jc w:val="both"/>
        <w:rPr>
          <w:sz w:val="22"/>
          <w:szCs w:val="22"/>
        </w:rPr>
      </w:pPr>
      <w:r w:rsidRPr="0071141C">
        <w:rPr>
          <w:sz w:val="22"/>
          <w:szCs w:val="22"/>
        </w:rPr>
        <w:t xml:space="preserve">-супруг (супруга), несовершеннолетние дети, дети старше 18 лет, ставшие инвалидами до достижения ими возраста 18 лет, дети в возрасте до 23 лет, обучающихся в образовательных организациях по очной форме обучения, родители (усыновители), лиц, находящихся на иждивении, граждан, указанных в абзацах 1,2 пункта 5 стать </w:t>
      </w:r>
      <w:r w:rsidR="0044292D" w:rsidRPr="0071141C">
        <w:rPr>
          <w:sz w:val="22"/>
          <w:szCs w:val="22"/>
        </w:rPr>
        <w:t>4.</w:t>
      </w:r>
      <w:r w:rsidRPr="0071141C">
        <w:rPr>
          <w:sz w:val="22"/>
          <w:szCs w:val="22"/>
        </w:rPr>
        <w:t xml:space="preserve"> </w:t>
      </w:r>
    </w:p>
    <w:p w:rsidR="0071141C" w:rsidRPr="0071141C" w:rsidRDefault="0071141C" w:rsidP="0071141C">
      <w:pPr>
        <w:ind w:firstLine="708"/>
        <w:jc w:val="both"/>
        <w:rPr>
          <w:sz w:val="22"/>
          <w:szCs w:val="22"/>
        </w:rPr>
      </w:pPr>
      <w:r w:rsidRPr="0071141C">
        <w:rPr>
          <w:sz w:val="22"/>
          <w:szCs w:val="22"/>
        </w:rPr>
        <w:t>Уменьшение налоговой базы на не облагаемую налогом сумму, установленную настоящей статьей, производится на основании документов, подтверждающих право на уменьшение налоговой базы, представляемых налогоплательщиком в налоговый орган по своему выбору.</w:t>
      </w:r>
    </w:p>
    <w:p w:rsidR="0071141C" w:rsidRPr="0071141C" w:rsidRDefault="0071141C" w:rsidP="0071141C">
      <w:pPr>
        <w:ind w:firstLine="708"/>
        <w:jc w:val="both"/>
        <w:rPr>
          <w:sz w:val="22"/>
          <w:szCs w:val="22"/>
        </w:rPr>
      </w:pPr>
      <w:r w:rsidRPr="0071141C">
        <w:rPr>
          <w:sz w:val="22"/>
          <w:szCs w:val="22"/>
        </w:rPr>
        <w:t>Граждане, указанные в абзацах 1,2,</w:t>
      </w:r>
      <w:r w:rsidR="0044292D" w:rsidRPr="0071141C">
        <w:rPr>
          <w:sz w:val="22"/>
          <w:szCs w:val="22"/>
        </w:rPr>
        <w:t>3 пункта</w:t>
      </w:r>
      <w:r w:rsidRPr="0071141C">
        <w:rPr>
          <w:sz w:val="22"/>
          <w:szCs w:val="22"/>
        </w:rPr>
        <w:t xml:space="preserve"> 5 статьи 4 настоящего решения, могут воспользоваться льготой по земельному налогу только в отношении одного земельного участка по каждому виду разрешенного использования, не используемого (не предназначенного для использования) в предпринимательской деятельности, по своему выбору.</w:t>
      </w:r>
    </w:p>
    <w:p w:rsidR="0071141C" w:rsidRPr="0071141C" w:rsidRDefault="0071141C" w:rsidP="0071141C">
      <w:pPr>
        <w:ind w:firstLine="708"/>
        <w:jc w:val="both"/>
        <w:rPr>
          <w:sz w:val="22"/>
          <w:szCs w:val="22"/>
        </w:rPr>
      </w:pPr>
      <w:r w:rsidRPr="0071141C">
        <w:rPr>
          <w:sz w:val="22"/>
          <w:szCs w:val="22"/>
        </w:rPr>
        <w:t>2. Настоящее решение вступает в силу по истечении одного месяца с даты его официального опубликования и распространяется на правоотношения, возникшие с 1 января 2023 года.</w:t>
      </w:r>
    </w:p>
    <w:p w:rsidR="0071141C" w:rsidRPr="0071141C" w:rsidRDefault="0071141C" w:rsidP="0071141C">
      <w:pPr>
        <w:ind w:firstLine="708"/>
        <w:jc w:val="both"/>
        <w:rPr>
          <w:sz w:val="22"/>
          <w:szCs w:val="22"/>
        </w:rPr>
      </w:pPr>
      <w:r w:rsidRPr="0071141C">
        <w:rPr>
          <w:sz w:val="22"/>
          <w:szCs w:val="22"/>
        </w:rPr>
        <w:t>3.  Опубликовать настоящее решение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71141C" w:rsidRPr="0071141C" w:rsidRDefault="0071141C" w:rsidP="0071141C">
      <w:pPr>
        <w:jc w:val="both"/>
        <w:rPr>
          <w:b/>
          <w:sz w:val="22"/>
          <w:szCs w:val="22"/>
        </w:rPr>
      </w:pPr>
    </w:p>
    <w:p w:rsidR="0071141C" w:rsidRPr="0071141C" w:rsidRDefault="0071141C" w:rsidP="0071141C">
      <w:pPr>
        <w:jc w:val="both"/>
        <w:rPr>
          <w:b/>
          <w:sz w:val="22"/>
          <w:szCs w:val="22"/>
        </w:rPr>
      </w:pPr>
      <w:r w:rsidRPr="0071141C">
        <w:rPr>
          <w:b/>
          <w:sz w:val="22"/>
          <w:szCs w:val="22"/>
        </w:rPr>
        <w:t xml:space="preserve">Глава Короцкого сельского поселения            </w:t>
      </w:r>
      <w:r w:rsidRPr="0071141C">
        <w:rPr>
          <w:b/>
          <w:sz w:val="22"/>
          <w:szCs w:val="22"/>
        </w:rPr>
        <w:tab/>
        <w:t xml:space="preserve">       А.В. Мауткина</w:t>
      </w:r>
    </w:p>
    <w:p w:rsidR="0071141C" w:rsidRPr="0071141C" w:rsidRDefault="0071141C" w:rsidP="0071141C">
      <w:pPr>
        <w:spacing w:line="240" w:lineRule="exact"/>
        <w:jc w:val="both"/>
        <w:rPr>
          <w:b/>
          <w:sz w:val="22"/>
          <w:szCs w:val="22"/>
        </w:rPr>
      </w:pPr>
      <w:r w:rsidRPr="0071141C">
        <w:rPr>
          <w:b/>
          <w:sz w:val="22"/>
          <w:szCs w:val="22"/>
        </w:rPr>
        <w:t>«26» июня 2025 года № 227</w:t>
      </w:r>
    </w:p>
    <w:p w:rsidR="0071141C" w:rsidRPr="0071141C" w:rsidRDefault="0071141C" w:rsidP="0071141C">
      <w:pPr>
        <w:suppressAutoHyphens/>
        <w:spacing w:line="100" w:lineRule="atLeast"/>
        <w:ind w:firstLine="709"/>
        <w:jc w:val="both"/>
        <w:rPr>
          <w:sz w:val="22"/>
          <w:szCs w:val="22"/>
          <w:lang w:eastAsia="ar-SA"/>
        </w:rPr>
      </w:pPr>
    </w:p>
    <w:p w:rsidR="0071141C" w:rsidRPr="0071141C" w:rsidRDefault="0071141C" w:rsidP="0071141C">
      <w:pPr>
        <w:spacing w:line="120" w:lineRule="exact"/>
        <w:jc w:val="center"/>
        <w:rPr>
          <w:b/>
          <w:color w:val="000000"/>
          <w:sz w:val="22"/>
          <w:szCs w:val="22"/>
        </w:rPr>
      </w:pPr>
    </w:p>
    <w:p w:rsidR="0071141C" w:rsidRPr="0071141C" w:rsidRDefault="0071141C" w:rsidP="0071141C">
      <w:pPr>
        <w:spacing w:line="80" w:lineRule="exact"/>
        <w:rPr>
          <w:sz w:val="22"/>
          <w:szCs w:val="22"/>
        </w:rPr>
      </w:pPr>
    </w:p>
    <w:p w:rsidR="0071141C" w:rsidRPr="0071141C" w:rsidRDefault="0071141C" w:rsidP="0071141C">
      <w:pPr>
        <w:keepNext/>
        <w:jc w:val="center"/>
        <w:outlineLvl w:val="1"/>
        <w:rPr>
          <w:b/>
          <w:color w:val="000000"/>
          <w:sz w:val="22"/>
          <w:szCs w:val="22"/>
        </w:rPr>
      </w:pPr>
      <w:r w:rsidRPr="0071141C">
        <w:rPr>
          <w:b/>
          <w:color w:val="000000"/>
          <w:sz w:val="22"/>
          <w:szCs w:val="22"/>
        </w:rPr>
        <w:t>АДМИНИСТРАЦИЯ КОРОЦКОГО СЕЛЬСКОГО ПОСЕЛЕНИЯ</w:t>
      </w:r>
    </w:p>
    <w:p w:rsidR="0071141C" w:rsidRPr="0071141C" w:rsidRDefault="0071141C" w:rsidP="0071141C">
      <w:pPr>
        <w:keepNext/>
        <w:jc w:val="center"/>
        <w:outlineLvl w:val="2"/>
        <w:rPr>
          <w:b/>
          <w:color w:val="000000"/>
          <w:sz w:val="22"/>
          <w:szCs w:val="22"/>
        </w:rPr>
      </w:pPr>
      <w:r w:rsidRPr="0071141C">
        <w:rPr>
          <w:b/>
          <w:color w:val="000000"/>
          <w:sz w:val="22"/>
          <w:szCs w:val="22"/>
        </w:rPr>
        <w:t>ПОСТАНОВЛЕНИЕ</w:t>
      </w:r>
    </w:p>
    <w:p w:rsidR="0071141C" w:rsidRPr="0071141C" w:rsidRDefault="0071141C" w:rsidP="0071141C">
      <w:pPr>
        <w:rPr>
          <w:sz w:val="22"/>
          <w:szCs w:val="22"/>
        </w:rPr>
      </w:pPr>
    </w:p>
    <w:p w:rsidR="0071141C" w:rsidRPr="0071141C" w:rsidRDefault="0071141C" w:rsidP="0044292D">
      <w:pPr>
        <w:keepNext/>
        <w:outlineLvl w:val="0"/>
        <w:rPr>
          <w:sz w:val="22"/>
          <w:szCs w:val="22"/>
        </w:rPr>
      </w:pPr>
      <w:r w:rsidRPr="0071141C">
        <w:rPr>
          <w:sz w:val="22"/>
          <w:szCs w:val="22"/>
        </w:rPr>
        <w:t>от 19.06.2025 года    № 114</w:t>
      </w:r>
      <w:r w:rsidR="0044292D">
        <w:rPr>
          <w:sz w:val="22"/>
          <w:szCs w:val="22"/>
        </w:rPr>
        <w:t xml:space="preserve">                                                                                   </w:t>
      </w:r>
      <w:r w:rsidRPr="0071141C">
        <w:rPr>
          <w:sz w:val="22"/>
          <w:szCs w:val="22"/>
        </w:rPr>
        <w:t>п. Короцко</w:t>
      </w:r>
      <w:r w:rsidRPr="0071141C">
        <w:rPr>
          <w:b/>
          <w:sz w:val="22"/>
          <w:szCs w:val="22"/>
        </w:rPr>
        <w:t xml:space="preserve"> </w:t>
      </w:r>
    </w:p>
    <w:p w:rsidR="0071141C" w:rsidRPr="0071141C" w:rsidRDefault="0071141C" w:rsidP="0071141C">
      <w:pPr>
        <w:rPr>
          <w:sz w:val="22"/>
          <w:szCs w:val="22"/>
        </w:rPr>
      </w:pPr>
    </w:p>
    <w:p w:rsidR="0071141C" w:rsidRPr="0071141C" w:rsidRDefault="0071141C" w:rsidP="0044292D">
      <w:pPr>
        <w:tabs>
          <w:tab w:val="left" w:pos="4820"/>
        </w:tabs>
        <w:autoSpaceDE w:val="0"/>
        <w:autoSpaceDN w:val="0"/>
        <w:adjustRightInd w:val="0"/>
        <w:spacing w:line="240" w:lineRule="exact"/>
        <w:ind w:right="-1"/>
        <w:jc w:val="center"/>
        <w:rPr>
          <w:b/>
          <w:sz w:val="22"/>
          <w:szCs w:val="22"/>
        </w:rPr>
      </w:pPr>
      <w:r w:rsidRPr="0071141C">
        <w:rPr>
          <w:b/>
          <w:sz w:val="22"/>
          <w:szCs w:val="22"/>
        </w:rPr>
        <w:t xml:space="preserve">Об утверждении базовой модели угроз </w:t>
      </w:r>
      <w:r w:rsidR="0044292D" w:rsidRPr="0071141C">
        <w:rPr>
          <w:b/>
          <w:sz w:val="22"/>
          <w:szCs w:val="22"/>
        </w:rPr>
        <w:t xml:space="preserve">безопасности </w:t>
      </w:r>
      <w:r w:rsidR="0044292D">
        <w:rPr>
          <w:b/>
          <w:sz w:val="22"/>
          <w:szCs w:val="22"/>
        </w:rPr>
        <w:t>персональных</w:t>
      </w:r>
      <w:r w:rsidRPr="0071141C">
        <w:rPr>
          <w:b/>
          <w:sz w:val="22"/>
          <w:szCs w:val="22"/>
        </w:rPr>
        <w:t xml:space="preserve"> данных при их обработке</w:t>
      </w:r>
    </w:p>
    <w:p w:rsidR="0071141C" w:rsidRPr="0071141C" w:rsidRDefault="0071141C" w:rsidP="0044292D">
      <w:pPr>
        <w:tabs>
          <w:tab w:val="left" w:pos="4820"/>
        </w:tabs>
        <w:autoSpaceDE w:val="0"/>
        <w:autoSpaceDN w:val="0"/>
        <w:adjustRightInd w:val="0"/>
        <w:spacing w:line="240" w:lineRule="exact"/>
        <w:ind w:right="-1"/>
        <w:jc w:val="center"/>
        <w:rPr>
          <w:b/>
          <w:sz w:val="22"/>
          <w:szCs w:val="22"/>
        </w:rPr>
      </w:pPr>
      <w:r w:rsidRPr="0071141C">
        <w:rPr>
          <w:b/>
          <w:sz w:val="22"/>
          <w:szCs w:val="22"/>
        </w:rPr>
        <w:t xml:space="preserve">в информационных системах </w:t>
      </w:r>
      <w:r w:rsidR="0044292D" w:rsidRPr="0071141C">
        <w:rPr>
          <w:b/>
          <w:sz w:val="22"/>
          <w:szCs w:val="22"/>
        </w:rPr>
        <w:t xml:space="preserve">администрации </w:t>
      </w:r>
      <w:r w:rsidR="0044292D">
        <w:rPr>
          <w:b/>
          <w:sz w:val="22"/>
          <w:szCs w:val="22"/>
        </w:rPr>
        <w:t xml:space="preserve">Короцкого </w:t>
      </w:r>
      <w:r w:rsidRPr="0071141C">
        <w:rPr>
          <w:b/>
          <w:sz w:val="22"/>
          <w:szCs w:val="22"/>
        </w:rPr>
        <w:t>сельского поселения</w:t>
      </w:r>
    </w:p>
    <w:p w:rsidR="0071141C" w:rsidRPr="0071141C" w:rsidRDefault="0071141C" w:rsidP="0071141C">
      <w:pPr>
        <w:tabs>
          <w:tab w:val="left" w:pos="4820"/>
        </w:tabs>
        <w:autoSpaceDE w:val="0"/>
        <w:autoSpaceDN w:val="0"/>
        <w:adjustRightInd w:val="0"/>
        <w:spacing w:line="240" w:lineRule="exact"/>
        <w:ind w:right="4817"/>
        <w:jc w:val="both"/>
        <w:rPr>
          <w:b/>
          <w:sz w:val="22"/>
          <w:szCs w:val="22"/>
        </w:rPr>
      </w:pPr>
    </w:p>
    <w:p w:rsidR="0071141C" w:rsidRPr="0071141C" w:rsidRDefault="0071141C" w:rsidP="0071141C">
      <w:pPr>
        <w:tabs>
          <w:tab w:val="left" w:pos="4820"/>
        </w:tabs>
        <w:autoSpaceDE w:val="0"/>
        <w:autoSpaceDN w:val="0"/>
        <w:adjustRightInd w:val="0"/>
        <w:spacing w:line="240" w:lineRule="exact"/>
        <w:ind w:right="4817"/>
        <w:jc w:val="both"/>
        <w:rPr>
          <w:b/>
          <w:sz w:val="22"/>
          <w:szCs w:val="22"/>
        </w:rPr>
      </w:pPr>
    </w:p>
    <w:p w:rsidR="0071141C" w:rsidRPr="0071141C" w:rsidRDefault="0071141C" w:rsidP="0071141C">
      <w:pPr>
        <w:autoSpaceDE w:val="0"/>
        <w:autoSpaceDN w:val="0"/>
        <w:adjustRightInd w:val="0"/>
        <w:ind w:right="-6" w:firstLine="720"/>
        <w:jc w:val="both"/>
        <w:rPr>
          <w:sz w:val="22"/>
          <w:szCs w:val="22"/>
        </w:rPr>
      </w:pPr>
      <w:r w:rsidRPr="0071141C">
        <w:rPr>
          <w:sz w:val="22"/>
          <w:szCs w:val="22"/>
        </w:rPr>
        <w:t xml:space="preserve">В соответствии с Федеральными законами от 06.10.2003 N 131-ФЗ "Об общих принципах организации местного самоуправления", от 27.07.2006 N 152-ФЗ "О персональных данных", от 27.07.2006 года N 149-ФЗ "Об информации, информационных технологиях и защите информации" руководствуясь Уставом Короцкого сельского поселения Администрация Короцкого сельского поселения </w:t>
      </w:r>
    </w:p>
    <w:p w:rsidR="0071141C" w:rsidRPr="0071141C" w:rsidRDefault="0071141C" w:rsidP="0071141C">
      <w:pPr>
        <w:autoSpaceDE w:val="0"/>
        <w:autoSpaceDN w:val="0"/>
        <w:adjustRightInd w:val="0"/>
        <w:ind w:right="-6" w:firstLine="720"/>
        <w:jc w:val="both"/>
        <w:rPr>
          <w:sz w:val="22"/>
          <w:szCs w:val="22"/>
        </w:rPr>
      </w:pPr>
      <w:r w:rsidRPr="0071141C">
        <w:rPr>
          <w:b/>
          <w:sz w:val="22"/>
          <w:szCs w:val="22"/>
        </w:rPr>
        <w:t>ПОСТАНОВЛЯЕ</w:t>
      </w:r>
      <w:r w:rsidRPr="0071141C">
        <w:rPr>
          <w:sz w:val="22"/>
          <w:szCs w:val="22"/>
        </w:rPr>
        <w:t>Т:</w:t>
      </w:r>
    </w:p>
    <w:p w:rsidR="0071141C" w:rsidRPr="0071141C" w:rsidRDefault="0071141C" w:rsidP="0071141C">
      <w:pPr>
        <w:autoSpaceDE w:val="0"/>
        <w:autoSpaceDN w:val="0"/>
        <w:adjustRightInd w:val="0"/>
        <w:ind w:right="-6" w:firstLine="720"/>
        <w:jc w:val="both"/>
        <w:rPr>
          <w:sz w:val="22"/>
          <w:szCs w:val="22"/>
        </w:rPr>
      </w:pPr>
      <w:r w:rsidRPr="0071141C">
        <w:rPr>
          <w:sz w:val="22"/>
          <w:szCs w:val="22"/>
        </w:rPr>
        <w:t>1. Утвердить базовую модель угроз безопасности персональных данных при их обработке в информационных системах администрации Короцкого сельского поселения.</w:t>
      </w:r>
    </w:p>
    <w:p w:rsidR="0071141C" w:rsidRPr="0071141C" w:rsidRDefault="0071141C" w:rsidP="0071141C">
      <w:pPr>
        <w:autoSpaceDE w:val="0"/>
        <w:autoSpaceDN w:val="0"/>
        <w:adjustRightInd w:val="0"/>
        <w:ind w:right="-6" w:firstLine="720"/>
        <w:jc w:val="both"/>
        <w:rPr>
          <w:b/>
          <w:sz w:val="22"/>
          <w:szCs w:val="22"/>
        </w:rPr>
      </w:pPr>
      <w:r w:rsidRPr="0071141C">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widowControl w:val="0"/>
        <w:ind w:firstLine="720"/>
        <w:rPr>
          <w:b/>
          <w:sz w:val="22"/>
          <w:szCs w:val="22"/>
        </w:rPr>
      </w:pPr>
      <w:r w:rsidRPr="0071141C">
        <w:rPr>
          <w:b/>
          <w:sz w:val="22"/>
          <w:szCs w:val="22"/>
        </w:rPr>
        <w:t xml:space="preserve">Глава Короцкого сельского поселения                              А.В. Мауткина         </w:t>
      </w:r>
    </w:p>
    <w:p w:rsidR="0071141C" w:rsidRPr="0071141C" w:rsidRDefault="0071141C" w:rsidP="0071141C">
      <w:pPr>
        <w:widowControl w:val="0"/>
        <w:rPr>
          <w:b/>
          <w:sz w:val="22"/>
          <w:szCs w:val="22"/>
        </w:rPr>
      </w:pPr>
    </w:p>
    <w:p w:rsidR="0071141C" w:rsidRPr="0071141C" w:rsidRDefault="0071141C" w:rsidP="0071141C">
      <w:pPr>
        <w:suppressAutoHyphens/>
        <w:overflowPunct w:val="0"/>
        <w:autoSpaceDE w:val="0"/>
        <w:autoSpaceDN w:val="0"/>
        <w:ind w:firstLine="567"/>
        <w:jc w:val="right"/>
        <w:rPr>
          <w:kern w:val="3"/>
          <w:sz w:val="22"/>
          <w:szCs w:val="22"/>
        </w:rPr>
      </w:pPr>
      <w:r w:rsidRPr="0071141C">
        <w:rPr>
          <w:kern w:val="3"/>
          <w:sz w:val="22"/>
          <w:szCs w:val="22"/>
        </w:rPr>
        <w:t>УТВЕРЖДЕНО</w:t>
      </w:r>
    </w:p>
    <w:p w:rsidR="0071141C" w:rsidRPr="0071141C" w:rsidRDefault="0071141C" w:rsidP="0071141C">
      <w:pPr>
        <w:suppressAutoHyphens/>
        <w:overflowPunct w:val="0"/>
        <w:autoSpaceDE w:val="0"/>
        <w:autoSpaceDN w:val="0"/>
        <w:ind w:firstLine="567"/>
        <w:jc w:val="right"/>
        <w:rPr>
          <w:kern w:val="3"/>
          <w:sz w:val="22"/>
          <w:szCs w:val="22"/>
        </w:rPr>
      </w:pPr>
      <w:r w:rsidRPr="0071141C">
        <w:rPr>
          <w:kern w:val="3"/>
          <w:sz w:val="22"/>
          <w:szCs w:val="22"/>
        </w:rPr>
        <w:t>Постановлением администрации</w:t>
      </w:r>
    </w:p>
    <w:p w:rsidR="0071141C" w:rsidRPr="0071141C" w:rsidRDefault="0071141C" w:rsidP="0071141C">
      <w:pPr>
        <w:suppressAutoHyphens/>
        <w:overflowPunct w:val="0"/>
        <w:autoSpaceDE w:val="0"/>
        <w:autoSpaceDN w:val="0"/>
        <w:ind w:firstLine="567"/>
        <w:jc w:val="right"/>
        <w:rPr>
          <w:kern w:val="3"/>
          <w:sz w:val="22"/>
          <w:szCs w:val="22"/>
        </w:rPr>
      </w:pPr>
      <w:r w:rsidRPr="0071141C">
        <w:rPr>
          <w:kern w:val="3"/>
          <w:sz w:val="22"/>
          <w:szCs w:val="22"/>
        </w:rPr>
        <w:t xml:space="preserve">Короцкого сельского поселения </w:t>
      </w:r>
    </w:p>
    <w:p w:rsidR="0071141C" w:rsidRPr="0071141C" w:rsidRDefault="0071141C" w:rsidP="0071141C">
      <w:pPr>
        <w:suppressAutoHyphens/>
        <w:overflowPunct w:val="0"/>
        <w:autoSpaceDE w:val="0"/>
        <w:autoSpaceDN w:val="0"/>
        <w:ind w:firstLine="567"/>
        <w:jc w:val="right"/>
        <w:rPr>
          <w:kern w:val="3"/>
          <w:sz w:val="22"/>
          <w:szCs w:val="22"/>
        </w:rPr>
      </w:pPr>
      <w:r w:rsidRPr="0071141C">
        <w:rPr>
          <w:kern w:val="3"/>
          <w:sz w:val="22"/>
          <w:szCs w:val="22"/>
        </w:rPr>
        <w:t>от 19.06.2025 № 114</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jc w:val="center"/>
        <w:rPr>
          <w:b/>
          <w:sz w:val="22"/>
          <w:szCs w:val="22"/>
        </w:rPr>
      </w:pPr>
      <w:r w:rsidRPr="0071141C">
        <w:rPr>
          <w:b/>
          <w:sz w:val="22"/>
          <w:szCs w:val="22"/>
        </w:rPr>
        <w:t>Базовая модель угроз безопасности</w:t>
      </w:r>
    </w:p>
    <w:p w:rsidR="0071141C" w:rsidRPr="0071141C" w:rsidRDefault="0071141C" w:rsidP="0071141C">
      <w:pPr>
        <w:jc w:val="center"/>
        <w:rPr>
          <w:b/>
          <w:sz w:val="22"/>
          <w:szCs w:val="22"/>
        </w:rPr>
      </w:pPr>
      <w:r w:rsidRPr="0071141C">
        <w:rPr>
          <w:b/>
          <w:sz w:val="22"/>
          <w:szCs w:val="22"/>
        </w:rPr>
        <w:t>персональных данных при их обработке в информационных системах</w:t>
      </w:r>
    </w:p>
    <w:p w:rsidR="0071141C" w:rsidRPr="0071141C" w:rsidRDefault="0071141C" w:rsidP="0071141C">
      <w:pPr>
        <w:jc w:val="center"/>
        <w:rPr>
          <w:b/>
          <w:sz w:val="22"/>
          <w:szCs w:val="22"/>
        </w:rPr>
      </w:pPr>
      <w:r w:rsidRPr="0071141C">
        <w:rPr>
          <w:b/>
          <w:sz w:val="22"/>
          <w:szCs w:val="22"/>
        </w:rPr>
        <w:t xml:space="preserve">администрации Короцкого сельского поселения </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center"/>
        <w:rPr>
          <w:kern w:val="3"/>
          <w:sz w:val="22"/>
          <w:szCs w:val="22"/>
        </w:rPr>
      </w:pPr>
      <w:r w:rsidRPr="0071141C">
        <w:rPr>
          <w:kern w:val="3"/>
          <w:sz w:val="22"/>
          <w:szCs w:val="22"/>
        </w:rPr>
        <w:t>1. Общие положения</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1.1. Настоящая Базовая модель угроз безопасности персональных данных при их обработке в информационных системах (далее - Базовая модель) администрации </w:t>
      </w:r>
      <w:r w:rsidRPr="0071141C">
        <w:rPr>
          <w:sz w:val="22"/>
          <w:szCs w:val="22"/>
        </w:rPr>
        <w:t>Короцкого сельского поселения</w:t>
      </w:r>
      <w:r w:rsidRPr="0071141C">
        <w:rPr>
          <w:b/>
          <w:sz w:val="22"/>
          <w:szCs w:val="22"/>
        </w:rPr>
        <w:t xml:space="preserve"> </w:t>
      </w:r>
      <w:r w:rsidRPr="0071141C">
        <w:rPr>
          <w:kern w:val="3"/>
          <w:sz w:val="22"/>
          <w:szCs w:val="22"/>
        </w:rPr>
        <w:t xml:space="preserve">(далее - администрация) разработана на основе Федерального закона от 27.07.2006 N 152-ФЗ "О персональных данных", Федерального закона от 27.07.2006 N 149-ФЗ "Об информации, информационных технологиях и о защите информации", Постановления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ГОСТ Р 51275-2006. Национальный стандарт Российской Федерации. Защита информации. Объект информатизации. Факторы, воздействующие на информацию. Общие положения (утвержден и введен в действие Приказом </w:t>
      </w:r>
      <w:proofErr w:type="spellStart"/>
      <w:r w:rsidRPr="0071141C">
        <w:rPr>
          <w:kern w:val="3"/>
          <w:sz w:val="22"/>
          <w:szCs w:val="22"/>
        </w:rPr>
        <w:t>Ростехрегулирования</w:t>
      </w:r>
      <w:proofErr w:type="spellEnd"/>
      <w:r w:rsidRPr="0071141C">
        <w:rPr>
          <w:kern w:val="3"/>
          <w:sz w:val="22"/>
          <w:szCs w:val="22"/>
        </w:rPr>
        <w:t xml:space="preserve"> от 27.12.2006 N 374-ст), ГОСТ Р 56205-2014/IEC/TS 62443-1-1:2009. Национальный стандарт Российской Федерации. Сети коммуникационные промышленные. Защищенность (</w:t>
      </w:r>
      <w:proofErr w:type="spellStart"/>
      <w:r w:rsidRPr="0071141C">
        <w:rPr>
          <w:kern w:val="3"/>
          <w:sz w:val="22"/>
          <w:szCs w:val="22"/>
        </w:rPr>
        <w:t>кибербезопасность</w:t>
      </w:r>
      <w:proofErr w:type="spellEnd"/>
      <w:r w:rsidRPr="0071141C">
        <w:rPr>
          <w:kern w:val="3"/>
          <w:sz w:val="22"/>
          <w:szCs w:val="22"/>
        </w:rPr>
        <w:t xml:space="preserve">) сети и системы. Часть 1-1. Терминология, концептуальные положения и модели (утвержден и введен в действие Приказом </w:t>
      </w:r>
      <w:proofErr w:type="spellStart"/>
      <w:r w:rsidRPr="0071141C">
        <w:rPr>
          <w:kern w:val="3"/>
          <w:sz w:val="22"/>
          <w:szCs w:val="22"/>
        </w:rPr>
        <w:t>Росстандарта</w:t>
      </w:r>
      <w:proofErr w:type="spellEnd"/>
      <w:r w:rsidRPr="0071141C">
        <w:rPr>
          <w:kern w:val="3"/>
          <w:sz w:val="22"/>
          <w:szCs w:val="22"/>
        </w:rPr>
        <w:t xml:space="preserve"> от 10.11.2014 N 1493-ст), ГОСТ Р ИСО/МЭК 27033-1-2011. Национальный стандарт Российской Федерации. Информационная технология. Методы и средства обеспечения безопасности. Безопасность сетей. Часть 1. Обзор и концепции (утвержден и введен в действие Приказом </w:t>
      </w:r>
      <w:proofErr w:type="spellStart"/>
      <w:r w:rsidRPr="0071141C">
        <w:rPr>
          <w:kern w:val="3"/>
          <w:sz w:val="22"/>
          <w:szCs w:val="22"/>
        </w:rPr>
        <w:t>Росстандарта</w:t>
      </w:r>
      <w:proofErr w:type="spellEnd"/>
      <w:r w:rsidRPr="0071141C">
        <w:rPr>
          <w:kern w:val="3"/>
          <w:sz w:val="22"/>
          <w:szCs w:val="22"/>
        </w:rPr>
        <w:t xml:space="preserve"> от 01.12.2011 N 683-ст), ГОСТ Р 50739-95. Средства вычислительной техники. Защита от несанкционированного доступа к информации. Общие технические требования (принят и введен в действие Постановлением Госстандарта России от 09.02.1995 N 49), ГОСТ Р 50922-2006. Защита информации. Основные термины и определения (утвержден и введен в действие Приказом </w:t>
      </w:r>
      <w:proofErr w:type="spellStart"/>
      <w:r w:rsidRPr="0071141C">
        <w:rPr>
          <w:kern w:val="3"/>
          <w:sz w:val="22"/>
          <w:szCs w:val="22"/>
        </w:rPr>
        <w:t>Ростехрегулирования</w:t>
      </w:r>
      <w:proofErr w:type="spellEnd"/>
      <w:r w:rsidRPr="0071141C">
        <w:rPr>
          <w:kern w:val="3"/>
          <w:sz w:val="22"/>
          <w:szCs w:val="22"/>
        </w:rPr>
        <w:t xml:space="preserve"> от 27.12.2006 N 373-ст), ГОСТ Р 56545-2015. Национальный стандарт Российской Федерации. Защита информации. Уязвимости информационных систем. Правила описания уязвимостей (утвержден и введен в действие Приказом </w:t>
      </w:r>
      <w:proofErr w:type="spellStart"/>
      <w:r w:rsidRPr="0071141C">
        <w:rPr>
          <w:kern w:val="3"/>
          <w:sz w:val="22"/>
          <w:szCs w:val="22"/>
        </w:rPr>
        <w:t>Росстандарта</w:t>
      </w:r>
      <w:proofErr w:type="spellEnd"/>
      <w:r w:rsidRPr="0071141C">
        <w:rPr>
          <w:kern w:val="3"/>
          <w:sz w:val="22"/>
          <w:szCs w:val="22"/>
        </w:rPr>
        <w:t xml:space="preserve"> от 19.08.2015 N 1180-ст), ГОСТ Р 56546-2015. Национальный стандарт Российской Федерации. Защита информации. Уязвимости информационных систем. Классификация уязвимостей информационных систем (утвержден и введен в действие Приказом </w:t>
      </w:r>
      <w:proofErr w:type="spellStart"/>
      <w:r w:rsidRPr="0071141C">
        <w:rPr>
          <w:kern w:val="3"/>
          <w:sz w:val="22"/>
          <w:szCs w:val="22"/>
        </w:rPr>
        <w:t>Росстандарта</w:t>
      </w:r>
      <w:proofErr w:type="spellEnd"/>
      <w:r w:rsidRPr="0071141C">
        <w:rPr>
          <w:kern w:val="3"/>
          <w:sz w:val="22"/>
          <w:szCs w:val="22"/>
        </w:rPr>
        <w:t xml:space="preserve"> от 19.08.2015 N 1181-ст), ГОСТ Р 56938-2016. Национальный стандарт Российской Федерации. Защита информации. Защита информации при использовании технологий виртуализации. Общие положения (утвержден и введен в действие Приказом </w:t>
      </w:r>
      <w:proofErr w:type="spellStart"/>
      <w:r w:rsidRPr="0071141C">
        <w:rPr>
          <w:kern w:val="3"/>
          <w:sz w:val="22"/>
          <w:szCs w:val="22"/>
        </w:rPr>
        <w:t>Росстандарта</w:t>
      </w:r>
      <w:proofErr w:type="spellEnd"/>
      <w:r w:rsidRPr="0071141C">
        <w:rPr>
          <w:kern w:val="3"/>
          <w:sz w:val="22"/>
          <w:szCs w:val="22"/>
        </w:rPr>
        <w:t xml:space="preserve"> от 01.06.2016 N 457-ст), ГОСТ Р ИСО/МЭК ТО 18044-2007. Информационная технология. Методы и средства обеспечения безопасности. Менеджмент инцидентов информационной безопасности (утвержден Приказом </w:t>
      </w:r>
      <w:proofErr w:type="spellStart"/>
      <w:r w:rsidRPr="0071141C">
        <w:rPr>
          <w:kern w:val="3"/>
          <w:sz w:val="22"/>
          <w:szCs w:val="22"/>
        </w:rPr>
        <w:t>Ростехрегулирования</w:t>
      </w:r>
      <w:proofErr w:type="spellEnd"/>
      <w:r w:rsidRPr="0071141C">
        <w:rPr>
          <w:kern w:val="3"/>
          <w:sz w:val="22"/>
          <w:szCs w:val="22"/>
        </w:rPr>
        <w:t xml:space="preserve"> от 27.12.2007 N 513-ст), ГОСТ Р ИСО/МЭК 15408-3-2013. Национальный стандарт Российской Федерации. Информационная технология. Методы и средства обеспечения безопасности. Критерии оценки безопасности информационных технологий. Часть 3. Компоненты доверия к безопасности (утвержден Приказом </w:t>
      </w:r>
      <w:proofErr w:type="spellStart"/>
      <w:r w:rsidRPr="0071141C">
        <w:rPr>
          <w:kern w:val="3"/>
          <w:sz w:val="22"/>
          <w:szCs w:val="22"/>
        </w:rPr>
        <w:t>Ростехрегулирования</w:t>
      </w:r>
      <w:proofErr w:type="spellEnd"/>
      <w:r w:rsidRPr="0071141C">
        <w:rPr>
          <w:kern w:val="3"/>
          <w:sz w:val="22"/>
          <w:szCs w:val="22"/>
        </w:rPr>
        <w:t xml:space="preserve"> от 27.12.2007 N 513-ст).</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1.2. Базовая модель содержит систематизированный перечень угроз и мер по обеспечению безопасности персональных данных при их обработке в информационных системах администрации. Эти угрозы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граждан, общества и государства и утрате работоспособности органов государственной власти и местного самоуправления.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1.3. Для целей настоящей Базовой модели персональные данные рассматриваются как один из видов информации, относящейся к прямо или косвенно </w:t>
      </w:r>
      <w:proofErr w:type="gramStart"/>
      <w:r w:rsidRPr="0071141C">
        <w:rPr>
          <w:kern w:val="3"/>
          <w:sz w:val="22"/>
          <w:szCs w:val="22"/>
        </w:rPr>
        <w:t>определенному</w:t>
      </w:r>
      <w:proofErr w:type="gramEnd"/>
      <w:r w:rsidRPr="0071141C">
        <w:rPr>
          <w:kern w:val="3"/>
          <w:sz w:val="22"/>
          <w:szCs w:val="22"/>
        </w:rPr>
        <w:t xml:space="preserve"> или определяемому физическому лицу (субъекту персональных данных).</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center"/>
        <w:rPr>
          <w:kern w:val="3"/>
          <w:sz w:val="22"/>
          <w:szCs w:val="22"/>
        </w:rPr>
      </w:pPr>
      <w:r w:rsidRPr="0071141C">
        <w:rPr>
          <w:kern w:val="3"/>
          <w:sz w:val="22"/>
          <w:szCs w:val="22"/>
        </w:rPr>
        <w:t>2. Обозначения и сокращения</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Базовой модели применены следующие сокращения: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АРМ - автоматизированное рабочее место;</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АС - автоматизированная система;</w:t>
      </w:r>
    </w:p>
    <w:p w:rsidR="0071141C" w:rsidRPr="0071141C" w:rsidRDefault="0071141C" w:rsidP="0071141C">
      <w:pPr>
        <w:suppressAutoHyphens/>
        <w:overflowPunct w:val="0"/>
        <w:autoSpaceDE w:val="0"/>
        <w:autoSpaceDN w:val="0"/>
        <w:ind w:firstLine="567"/>
        <w:jc w:val="both"/>
        <w:rPr>
          <w:kern w:val="3"/>
          <w:sz w:val="22"/>
          <w:szCs w:val="22"/>
        </w:rPr>
      </w:pPr>
      <w:proofErr w:type="spellStart"/>
      <w:r w:rsidRPr="0071141C">
        <w:rPr>
          <w:kern w:val="3"/>
          <w:sz w:val="22"/>
          <w:szCs w:val="22"/>
        </w:rPr>
        <w:t>ПДн</w:t>
      </w:r>
      <w:proofErr w:type="spellEnd"/>
      <w:r w:rsidRPr="0071141C">
        <w:rPr>
          <w:kern w:val="3"/>
          <w:sz w:val="22"/>
          <w:szCs w:val="22"/>
        </w:rPr>
        <w:t xml:space="preserve"> - персональные данные;</w:t>
      </w:r>
    </w:p>
    <w:p w:rsidR="0071141C" w:rsidRPr="0071141C" w:rsidRDefault="0071141C" w:rsidP="0071141C">
      <w:pPr>
        <w:suppressAutoHyphens/>
        <w:overflowPunct w:val="0"/>
        <w:autoSpaceDE w:val="0"/>
        <w:autoSpaceDN w:val="0"/>
        <w:ind w:firstLine="567"/>
        <w:jc w:val="both"/>
        <w:rPr>
          <w:kern w:val="3"/>
          <w:sz w:val="22"/>
          <w:szCs w:val="22"/>
        </w:rPr>
      </w:pPr>
      <w:proofErr w:type="spellStart"/>
      <w:r w:rsidRPr="0071141C">
        <w:rPr>
          <w:kern w:val="3"/>
          <w:sz w:val="22"/>
          <w:szCs w:val="22"/>
        </w:rPr>
        <w:t>ИСПДн</w:t>
      </w:r>
      <w:proofErr w:type="spellEnd"/>
      <w:r w:rsidRPr="0071141C">
        <w:rPr>
          <w:kern w:val="3"/>
          <w:sz w:val="22"/>
          <w:szCs w:val="22"/>
        </w:rPr>
        <w:t xml:space="preserve"> - информационные системы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МНИ - машинные носители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НСД - несанкционированный доступ;</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ПО - программное обеспечение;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СКЗИ - средства криптографической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СВТ - средство вычислительной техники;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СУБД - система управления базами данных.</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center"/>
        <w:rPr>
          <w:kern w:val="3"/>
          <w:sz w:val="22"/>
          <w:szCs w:val="22"/>
        </w:rPr>
      </w:pPr>
      <w:r w:rsidRPr="0071141C">
        <w:rPr>
          <w:kern w:val="3"/>
          <w:sz w:val="22"/>
          <w:szCs w:val="22"/>
        </w:rPr>
        <w:t>3. Термины и определения</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Базовой модели применены термины в соответствии с Федеральным законом от 27.07.2006 N 149-ФЗ "Об информации, информационных технологиях и о защите информации", Федеральным законом от 27.07.2006 N 152-ФЗ "О персональных данных", ГОСТ Р 51275-2006. Национальный стандарт Российской Федерации. Защита информации. Объект информатизации. Факторы, воздействующие на информацию. Общие положения, а также следующие термины с соответствующими определениями: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 Объект информатизации: совокупность информационных ресурсов, средств и систем обработки информации, используемых в соответствии с заданной информационной технологией, а также средств их обеспечения, помещений или объектов (зданий, сооружений, технических средств), в которых эти средства и системы установлены, или помещений и объектов, предназначенных для ведения конфиденциальных переговоров.</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 Система обработки информации: совокупность технических средств и программного обеспечения, а также методов обработки информации и действий персонала, необходимых для выполнения автоматизированной обработки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 Побочное электромагнитное излучение: электромагнитное излучение, наблюдаемое при работе технических средств обработки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 Паразитное электромагнитное излучение: электромагнитное излучение, являющееся результатом паразитной генерации в электрических цепях технических средств обработки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 Наведенный в токопроводящих линейных элементах технических средств сигнал; наводка: ток и напряжение в токопроводящих элементах, вызванные электромагнитным излучением, емкостными и индуктивными связями.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3.6. Закладочное средство (устройство): техническое средство (устройство) приема, передачи и обработки информации, преднамеренно устанавливаемое на объекте информатизации или в контролируемой зоне в целях перехвата информации или несанкционированного воздействия на информацию и (или) ресурсы автоматизированной информационной системы.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Местами установки закладочных средств (устройств) на охраняемой территории могут быть любые элементы контролируемой зоны, </w:t>
      </w:r>
      <w:proofErr w:type="gramStart"/>
      <w:r w:rsidRPr="0071141C">
        <w:rPr>
          <w:kern w:val="3"/>
          <w:sz w:val="22"/>
          <w:szCs w:val="22"/>
        </w:rPr>
        <w:t>например</w:t>
      </w:r>
      <w:proofErr w:type="gramEnd"/>
      <w:r w:rsidRPr="0071141C">
        <w:rPr>
          <w:kern w:val="3"/>
          <w:sz w:val="22"/>
          <w:szCs w:val="22"/>
        </w:rPr>
        <w:t>: ограждение, конструкции, оборудование, предметы интерьера, транспортные средства.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3.7. Программная закладка: преднамеренно внесенный в программное обеспечение функциональный объект, который при определенных условиях инициирует реализацию </w:t>
      </w:r>
      <w:proofErr w:type="spellStart"/>
      <w:r w:rsidRPr="0071141C">
        <w:rPr>
          <w:kern w:val="3"/>
          <w:sz w:val="22"/>
          <w:szCs w:val="22"/>
        </w:rPr>
        <w:t>недекларированных</w:t>
      </w:r>
      <w:proofErr w:type="spellEnd"/>
      <w:r w:rsidRPr="0071141C">
        <w:rPr>
          <w:kern w:val="3"/>
          <w:sz w:val="22"/>
          <w:szCs w:val="22"/>
        </w:rPr>
        <w:t xml:space="preserve"> возможностей программного обеспечения. Программная закладка может быть реализована в виде вредоносной программы или программного кода.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3.8. </w:t>
      </w:r>
      <w:proofErr w:type="spellStart"/>
      <w:r w:rsidRPr="0071141C">
        <w:rPr>
          <w:kern w:val="3"/>
          <w:sz w:val="22"/>
          <w:szCs w:val="22"/>
        </w:rPr>
        <w:t>Недекларированные</w:t>
      </w:r>
      <w:proofErr w:type="spellEnd"/>
      <w:r w:rsidRPr="0071141C">
        <w:rPr>
          <w:kern w:val="3"/>
          <w:sz w:val="22"/>
          <w:szCs w:val="22"/>
        </w:rPr>
        <w:t xml:space="preserve"> возможности (программного обеспечения): функциональные возможности программного обеспечения, не описанные в документации.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3.9. Вредоносная программа: программа, используемая для осуществления несанкционированного доступа к информации и (или) воздействия на информацию или ресурсы автоматизированной информационной системы.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3.10. (Компьютерный) вирус: вредоносная программа, способная создавать свои копии и (или) другие вредоносные программы.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3.11. Компьютерная атака: целенаправленное несанкционированное воздействие на информацию, на ресурс автоматизированной информационной системы или получение несанкционированного доступа к ним с применением программных или программно-аппаратных средств.</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3.12. Сетевая атака: компьютерная атака с использованием протоколов межсетевого взаимодействия.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3.13. Программное воздействие: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3.14. Меры защиты информации: организационные (в том числе управленческие) и технические меры, применяемые для защиты информации и обеспечения доступности АС.</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3.15. Техническая мера защиты информации: мера защиты информации, реализуемая с помощью применения аппаратных, программных, аппаратно-программных средств и (или) систем.</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3.16. Организационная мера защиты информации: мера, не являющаяся технической мерой защиты информации, предусматривающая установление временных, территориальных, пространственных, правовых, методических и иных ограничений на условия использования и режимы работы объекта информатизации и (или) иных связанных с ним объектов.</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3.17. Система защиты информации: совокупность мер защиты информации, применение которых направлено на непосредственное обеспечение защиты информации, процессов применения указанных мер защиты информации, ресурсного и организационного обеспечения, необходимого для применения указанных мер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3.18. Система организации и управления защитой информации: совокупность мер защиты информации, применение которых направлено на обеспечение полноты и качества защиты информации, предназначенных для планирования, реализации, контроля и совершенствования процессов системы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3.19. Объект информатизации администрации (объект информатизации): совокупность объектов и ресурсов доступа, средств и систем обработки информации, в том числе АС, используемых для обеспечения информатизации бизнес-процессов и (или) технологических процессов администрации, используемых для предоставления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3.20. Технологический процесс администрации (технологический процесс): набор взаимосвязанных операций с информацией и (или) объектами информатизации, используемых при функционировании администрации и (или) необходимых для предоставления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3.21. Объект доступа: объект информатизации, представляющий собой аппаратное средство, средство вычислительной техники и (или) сетевое оборудование, в том числе входящие в состав АС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составе основных типов объектов доступа рассматриваются: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автоматизированные рабочие места (АРМ) пользователей;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АРМ эксплуатационного персонала;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серверное оборудование;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сетевое оборудование;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системы хранения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аппаратные модули безопасности (HSM);</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устройства печати и копирования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3.22. Ресурс доступа: объект информатизации, представляющий собой совокупность информации и программного обеспечения (ПО) обработки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составе основных типов ресурсов доступа рассматриваются: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АС;</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базы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сетевые файловые ресурсы;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виртуальные машины, предназначенные для размещения серверных компонентов АС;</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виртуальные машины, предназначенные для размещения АРМ пользователей и эксплуатационного персонала;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ресурсы доступа, относящиеся к сервисам электронной почты;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ресурсы доступа, относящиеся к WEB-сервисам администрации в сети Интернет.</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3.23. Контур безопасности: совокупность объектов информатизации, определяемая областью применения Базовой модели, используемых для реализации бизнес-процессов и (или) технологических процессов администрации единой степени критичности (важности), для которой администрацией применяется единая политика (режим) защиты информации (единый набор требований к обеспечению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3.24. Уровень защиты информации: определенная совокупность мер защиты информации, входящих в состав системы защиты информации и системы администрации и управления защитой информации, применяемых совместно в пределах контура безопасности для реализации политики (режима) защиты информации, соответствующей критичности (важности) защищаемой информации бизнес-процессов и (или) технологических процессов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3.25 Физический доступ к объекту доступа (физический доступ): доступ к объекту доступа, включая доступ в помещение, в котором расположен объект доступа, позволяющий осуществить физическое воздействие на него.</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3.26. Логический доступ к ресурсу доступа (логический доступ): доступ к ресурсу доступа, в том числе удаленный, реализуемый с использованием вычислительных сетей, позволяющий, в том числе без физического доступа, осуществить доступ к защищаемой информации или выполнить операции по обработке защищаемой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3.27. Субъект доступа: работник администрации или иное лицо, осуществляющий физический и (или) логический доступ, или программный сервис, осуществляющий логический доступ.</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составе основных типов субъектов доступа рассматриваются: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пользователи - субъекты доступа, в том числе пользователи муниципальных услуг, осуществляющие доступ к объектам и (или) ресурсам доступа с целью использования муниципальных услуг, предоставляемых информационной инфраструктурой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эксплуатационный персонал - субъекты доступа, в том числе представители подрядных организаций, которые решают задачи обеспечения эксплуатации и (или) администрирования объектов и (или) ресурсов доступа, для которых необходимо осуществление логического доступа, включая задачи, связанные с эксплуатацией и администрированием технических мер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технический (вспомогательный) персонал - субъекты доступа, в том числе представители подрядных организаций, решающие задачи, связанные с обеспечением эксплуатации объектов доступа, для выполнения которых не требуется осуществление логического доступа, или выполняющие хозяйственную деятельность и осуществляющие физический доступ к объектам доступа без цели их непосредственного использования;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программные сервисы - процессы выполнения программ в информационной инфраструктуре, осуществляющие логический доступ к ресурсам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3.28. Авторизация: проверка, подтверждение и предоставление прав логического доступа при осуществлении субъектами доступа логического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3.29. Идентификация: присвоение для осуществления логического доступа субъекту (объекту) доступа уникального признака (идентификатора); сравнение при осуществлении логического доступа, предъявляемого субъектом (объектом) доступа идентификатора с перечнем присвоенных идентификаторов.</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3.30. Аутентификация: проверка при осуществлении логического доступа принадлежности субъекту (объекту) доступа предъявленного им идентификатора (подтверждение подлинности).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3.31. Регистрация событий защиты информации (регистрация): фиксация данных о совершенных субъектами доступа действиях или данных о событиях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3.32. Учетная запись: логический объект (информация), существующий в пределах одного или нескольких ресурсов доступа и представляющий субъекта доступа в его (их) пределах.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3.33. Техническая учетная запись: учетная запись, используемая для осуществления логического доступа программными сервисами.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3.34. Права логического доступа: набор действий, разрешенных для выполнения субъектом доступа над ресурсом доступа с использованием соответствующей учетной записи.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3.35. Роль логического доступа (роль): заранее определенная совокупность функций и задач субъекта доступа, для выполнения которых необходим определенный набор прав логического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3.36. Роль защиты информации: заранее определенная совокупность функций и задач субъекта доступа, в том числе работника администрации, связанных с применением организационных и (или) технических мер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3.37. Легальный субъект доступа: субъект доступа, наделенный администрацией полномочиями на осуществление физического и (или) логического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3.38. </w:t>
      </w:r>
      <w:proofErr w:type="spellStart"/>
      <w:r w:rsidRPr="0071141C">
        <w:rPr>
          <w:kern w:val="3"/>
          <w:sz w:val="22"/>
          <w:szCs w:val="22"/>
        </w:rPr>
        <w:t>Аутентификационные</w:t>
      </w:r>
      <w:proofErr w:type="spellEnd"/>
      <w:r w:rsidRPr="0071141C">
        <w:rPr>
          <w:kern w:val="3"/>
          <w:sz w:val="22"/>
          <w:szCs w:val="22"/>
        </w:rPr>
        <w:t xml:space="preserve"> данные: данные в любой форме и на любом носителе, известные или принадлежащие легальному субъекту доступа - легальному владельцу </w:t>
      </w:r>
      <w:proofErr w:type="spellStart"/>
      <w:r w:rsidRPr="0071141C">
        <w:rPr>
          <w:kern w:val="3"/>
          <w:sz w:val="22"/>
          <w:szCs w:val="22"/>
        </w:rPr>
        <w:t>аутентификационных</w:t>
      </w:r>
      <w:proofErr w:type="spellEnd"/>
      <w:r w:rsidRPr="0071141C">
        <w:rPr>
          <w:kern w:val="3"/>
          <w:sz w:val="22"/>
          <w:szCs w:val="22"/>
        </w:rPr>
        <w:t xml:space="preserve"> данных, или данные, которыми обладает легальный субъект доступа, используемые для выполнения процедуры аутентификации при осуществлении логического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3.39. Компрометация </w:t>
      </w:r>
      <w:proofErr w:type="spellStart"/>
      <w:r w:rsidRPr="0071141C">
        <w:rPr>
          <w:kern w:val="3"/>
          <w:sz w:val="22"/>
          <w:szCs w:val="22"/>
        </w:rPr>
        <w:t>аутентификационных</w:t>
      </w:r>
      <w:proofErr w:type="spellEnd"/>
      <w:r w:rsidRPr="0071141C">
        <w:rPr>
          <w:kern w:val="3"/>
          <w:sz w:val="22"/>
          <w:szCs w:val="22"/>
        </w:rPr>
        <w:t xml:space="preserve"> данных: событие, связанное с возникновением возможности использования </w:t>
      </w:r>
      <w:proofErr w:type="spellStart"/>
      <w:r w:rsidRPr="0071141C">
        <w:rPr>
          <w:kern w:val="3"/>
          <w:sz w:val="22"/>
          <w:szCs w:val="22"/>
        </w:rPr>
        <w:t>аутентификационных</w:t>
      </w:r>
      <w:proofErr w:type="spellEnd"/>
      <w:r w:rsidRPr="0071141C">
        <w:rPr>
          <w:kern w:val="3"/>
          <w:sz w:val="22"/>
          <w:szCs w:val="22"/>
        </w:rPr>
        <w:t xml:space="preserve"> данных субъектом, не являющимся легальным владельцем указанных </w:t>
      </w:r>
      <w:proofErr w:type="spellStart"/>
      <w:r w:rsidRPr="0071141C">
        <w:rPr>
          <w:kern w:val="3"/>
          <w:sz w:val="22"/>
          <w:szCs w:val="22"/>
        </w:rPr>
        <w:t>аутентификационных</w:t>
      </w:r>
      <w:proofErr w:type="spellEnd"/>
      <w:r w:rsidRPr="0071141C">
        <w:rPr>
          <w:kern w:val="3"/>
          <w:sz w:val="22"/>
          <w:szCs w:val="22"/>
        </w:rPr>
        <w:t xml:space="preserve">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3.40. Фактор аутентификации: блок данных, используемых при аутентификации субъекта или объекта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Факторы аутентификации подразделяются на следующие три категории: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 что-то, что субъект или объект доступа знает, </w:t>
      </w:r>
      <w:proofErr w:type="gramStart"/>
      <w:r w:rsidRPr="0071141C">
        <w:rPr>
          <w:kern w:val="3"/>
          <w:sz w:val="22"/>
          <w:szCs w:val="22"/>
        </w:rPr>
        <w:t>например</w:t>
      </w:r>
      <w:proofErr w:type="gramEnd"/>
      <w:r w:rsidRPr="0071141C">
        <w:rPr>
          <w:kern w:val="3"/>
          <w:sz w:val="22"/>
          <w:szCs w:val="22"/>
        </w:rPr>
        <w:t xml:space="preserve"> пароли легальных субъектов доступа, ПИН-коды;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 что-то, чем субъект или объект доступа обладает, </w:t>
      </w:r>
      <w:r w:rsidR="0044292D" w:rsidRPr="0071141C">
        <w:rPr>
          <w:kern w:val="3"/>
          <w:sz w:val="22"/>
          <w:szCs w:val="22"/>
        </w:rPr>
        <w:t>например,</w:t>
      </w:r>
      <w:r w:rsidRPr="0071141C">
        <w:rPr>
          <w:kern w:val="3"/>
          <w:sz w:val="22"/>
          <w:szCs w:val="22"/>
        </w:rPr>
        <w:t xml:space="preserve"> данные, хранимые на персональных технических устройствах аутентификации: </w:t>
      </w:r>
      <w:proofErr w:type="spellStart"/>
      <w:r w:rsidRPr="0071141C">
        <w:rPr>
          <w:kern w:val="3"/>
          <w:sz w:val="22"/>
          <w:szCs w:val="22"/>
        </w:rPr>
        <w:t>токенах</w:t>
      </w:r>
      <w:proofErr w:type="spellEnd"/>
      <w:r w:rsidRPr="0071141C">
        <w:rPr>
          <w:kern w:val="3"/>
          <w:sz w:val="22"/>
          <w:szCs w:val="22"/>
        </w:rPr>
        <w:t>, смарт-картах и иных носителях;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 что-то, что свойственно субъекту или объекту доступа, </w:t>
      </w:r>
      <w:r w:rsidR="0044292D" w:rsidRPr="0071141C">
        <w:rPr>
          <w:kern w:val="3"/>
          <w:sz w:val="22"/>
          <w:szCs w:val="22"/>
        </w:rPr>
        <w:t>например,</w:t>
      </w:r>
      <w:r w:rsidRPr="0071141C">
        <w:rPr>
          <w:kern w:val="3"/>
          <w:sz w:val="22"/>
          <w:szCs w:val="22"/>
        </w:rPr>
        <w:t xml:space="preserve"> биометрические данные физического лица - легального субъекта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3.41. Однофакторная аутентификация: аутентификация, для осуществления которой используется один фактор аутентификации.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3.42. Многофакторная аутентификация: аутентификация, для осуществления которой используются два и более различных факторов аутентификации.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3.43. Двухсторонняя аутентификация: метод аутентификации объектов и ресурсов доступа, обеспечивающий взаимную проверку принадлежности предъявленных объектом (ресурсом) доступа идентификаторов при их взаимодействии.</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3.44. Событие защиты информации: идентифицированное возникновение и (или) изменение состояния объектов информатизации администрации, действия работников администрации и (или) иных лиц, указывающие на возможный (потенциальный) инцидент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3.45. Инцидент защиты информации: одно или серия связанных нежелательных или неожиданных событий защиты информации, которые могут привести к риску нарушения выполнения бизнес-процессов, технологических процессов администрации и (или) нарушить безопасность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составе типов инцидентов защиты информации рассматриваются: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несанкционированный доступ к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нарушение в обеспечении защиты информации, включая нарушение работы технических мер защиты информации, появление уязвимостей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нарушение требований законодательства Российской Федерации, в том числе нормативных актов, внутренних документов администрации в области обеспечения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нарушение регламентированных сроков выполнения процедур и операций в рамках предоставления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нарушение установленных показателей предоставления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нанесение финансового ущерба администрации, ее сотрудникам и контрагентам;</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выполнение операций (транзакций), приводящих к финансовым последствиям администрации, ее сотрудников и контрагентов, осуществление переводов денежных средств по распоряжению лиц, не обладающих соответствующими полномочиями, или с использованием искаженной информации, содержащейся в соответствующих распоряжениях (электронных сообщениях).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3.46. Управление инцидентами защиты информации: деятельность по своевременному обнаружению инцидентов защиты информации, адекватному и оперативному реагированию на них, направленная на минимизацию и (или) ликвидацию негативных последствий от инцидентов защиты информации для администрации и (или) ее сотрудников, а также на снижение вероятности повторного возникновения инцидентов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3.47. Группа реагирования на инциденты защиты информации; ГРИЗИ: действующая на постоянной основе группа работников администрации и (или) иных лиц, привлекаемых ею, которая выполняет регламентированные в администрации процедуры реагирования на инциденты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3.48. Информация конфиденциального характера: информация, для которой в соответствии с законодательством Российской Федерации, в том числе нормативными актами, и (или) внутренними документами администрации обеспечивается сохранение свойства конфиденциальности.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3.49. Утечка информации: неконтролируемое администрацией распространение информации конфиденциального характера.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3.50. Защита информации от утечки: защита информации, направленная на предотвращение неконтролируемого администрацией распространения информации конфиденциального характера.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3.51. Серверные компоненты виртуализации: совокупность гипервизора, технических средств, необходимых для функционирования гипервизора, технических средств, предназначенных для управления и администрирования гипервизора, ПО, предназначенного для предоставления доступа к виртуальным машинам с АРМ пользователей (например, брокер соединений).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3.52. Базовый образ виртуальной машины: образ виртуальной машины, используемый в качестве первоначального образа при запуске (загрузке) виртуальной машины.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3.53. Текущий образ виртуальной машины: образ виртуальной машины в определенный (текущий) момент времени ее функционирования.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3.54. Информационный обмен между виртуальными машинами: межпроцессорное взаимодействие, а также сетевые информационные потоки между виртуальными машинами, в том числе реализуемые средствами гипервизора и виртуальными вычислительными сетями.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3.55. Система хранения данных виртуализации (система хранения данных): совокупность технических средств, предназначенных для хранения данных, используемых при реализации виртуализации, в том числе образов виртуальных машин и данных, обрабатываемых виртуальными машинами.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3.56. Защита от вредоносного кода на уровне гипервизора: способ реализации защиты от вредоносного кода виртуальных машин с использованием программных средств защиты от вредоносного кода, функционирующих как отдельные виртуальные машины на уровне гипервизора, без непосредственной установки агентов на защищаемые виртуальные машины.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3.57. Централизованное управление техническими мерами защиты информации: управление средствами и системами, реализующими технические меры защиты информации, множественно размещаемыми на АРМ пользователей и эксплуатационного персонала.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составе функций централизованного управления рассматриваются: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автоматизированные установка и обновление ПО технических мер защиты информации, получаемых из единого (эталонного) источника;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автоматизированное обновление сигнатурных баз в случае их использования, получаемых из единого (эталонного) источника, с установленной периодичностью;</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автоматизированное установление параметров настроек технических мер защиты информации, получаемых из единого (эталонного) источника;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 контроль целостности </w:t>
      </w:r>
      <w:r w:rsidR="0044292D" w:rsidRPr="0071141C">
        <w:rPr>
          <w:kern w:val="3"/>
          <w:sz w:val="22"/>
          <w:szCs w:val="22"/>
        </w:rPr>
        <w:t>ПО техническим мерам</w:t>
      </w:r>
      <w:r w:rsidRPr="0071141C">
        <w:rPr>
          <w:kern w:val="3"/>
          <w:sz w:val="22"/>
          <w:szCs w:val="22"/>
        </w:rPr>
        <w:t xml:space="preserve"> защиты информации, параметров настроек технических мер защиты информации и сигнатурных баз при осуществлении их автоматизированной установки и (или) обновлении;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 контроль целостности единого (эталонного) источника </w:t>
      </w:r>
      <w:r w:rsidR="0044292D" w:rsidRPr="0071141C">
        <w:rPr>
          <w:kern w:val="3"/>
          <w:sz w:val="22"/>
          <w:szCs w:val="22"/>
        </w:rPr>
        <w:t>ПО техническим мерам</w:t>
      </w:r>
      <w:r w:rsidRPr="0071141C">
        <w:rPr>
          <w:kern w:val="3"/>
          <w:sz w:val="22"/>
          <w:szCs w:val="22"/>
        </w:rPr>
        <w:t xml:space="preserve"> защиты информации, параметров настроек технических мер защиты информации и сигнатурных баз;</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централизованный сбор данных регистрации о событиях защиты информации, формируемых техническими мерами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3.58. Удаленный доступ работника администрации (удаленный доступ): логический доступ, реализуемый из-за пределов вычислительных сетей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3.59. Ресурс персональных данных: база данных или иная совокупность персональных данных (</w:t>
      </w:r>
      <w:proofErr w:type="spellStart"/>
      <w:r w:rsidRPr="0071141C">
        <w:rPr>
          <w:kern w:val="3"/>
          <w:sz w:val="22"/>
          <w:szCs w:val="22"/>
        </w:rPr>
        <w:t>ПДн</w:t>
      </w:r>
      <w:proofErr w:type="spellEnd"/>
      <w:r w:rsidRPr="0071141C">
        <w:rPr>
          <w:kern w:val="3"/>
          <w:sz w:val="22"/>
          <w:szCs w:val="22"/>
        </w:rPr>
        <w:t xml:space="preserve">) многих субъектов </w:t>
      </w:r>
      <w:proofErr w:type="spellStart"/>
      <w:r w:rsidRPr="0071141C">
        <w:rPr>
          <w:kern w:val="3"/>
          <w:sz w:val="22"/>
          <w:szCs w:val="22"/>
        </w:rPr>
        <w:t>ПДн</w:t>
      </w:r>
      <w:proofErr w:type="spellEnd"/>
      <w:r w:rsidRPr="0071141C">
        <w:rPr>
          <w:kern w:val="3"/>
          <w:sz w:val="22"/>
          <w:szCs w:val="22"/>
        </w:rPr>
        <w:t>, объединенных общими целями обработки, обрабатываемых администрацией с использованием или без использования объектов информатизации, в том числе АС.</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center"/>
        <w:rPr>
          <w:kern w:val="3"/>
          <w:sz w:val="22"/>
          <w:szCs w:val="22"/>
        </w:rPr>
      </w:pPr>
      <w:r w:rsidRPr="0071141C">
        <w:rPr>
          <w:kern w:val="3"/>
          <w:sz w:val="22"/>
          <w:szCs w:val="22"/>
        </w:rPr>
        <w:t>4. Общие положения</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идентификация и аутентификация субъектов доступа и объектов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управление доступом субъектов доступа к объектам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ограничение программной среды;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защита машинных носителей информации, на которых хранятся и (или) обрабатываются персональные данные (далее - машинные носители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регистрация событий безопасности;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антивирусная защита;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обнаружение (предотвращение) вторжений;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контроль (анализ) защищенности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обеспечение целостности информационной системы 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обеспечение доступности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защита среды виртуализации;</w:t>
      </w:r>
    </w:p>
    <w:p w:rsidR="0071141C" w:rsidRPr="0071141C" w:rsidRDefault="0071141C" w:rsidP="0071141C">
      <w:pPr>
        <w:suppressAutoHyphens/>
        <w:overflowPunct w:val="0"/>
        <w:autoSpaceDE w:val="0"/>
        <w:autoSpaceDN w:val="0"/>
        <w:jc w:val="both"/>
        <w:rPr>
          <w:kern w:val="3"/>
          <w:sz w:val="22"/>
          <w:szCs w:val="22"/>
        </w:rPr>
      </w:pPr>
      <w:r w:rsidRPr="0071141C">
        <w:rPr>
          <w:kern w:val="3"/>
          <w:sz w:val="22"/>
          <w:szCs w:val="22"/>
        </w:rPr>
        <w:t>защита технических средств;</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защита информационной системы, ее средств, систем связи и передачи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управление конфигурацией информационной системы и системы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за соблюдением этих правил.</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4.1.3.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w:t>
      </w:r>
      <w:proofErr w:type="gramStart"/>
      <w:r w:rsidRPr="0071141C">
        <w:rPr>
          <w:kern w:val="3"/>
          <w:sz w:val="22"/>
          <w:szCs w:val="22"/>
        </w:rPr>
        <w:t>запуска</w:t>
      </w:r>
      <w:proofErr w:type="gramEnd"/>
      <w:r w:rsidRPr="0071141C">
        <w:rPr>
          <w:kern w:val="3"/>
          <w:sz w:val="22"/>
          <w:szCs w:val="22"/>
        </w:rPr>
        <w:t xml:space="preserve"> запрещенного к использованию в информационной системе программного обеспечения.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4.1.4. Меры по защите машинных носителей персональных данных (средств обработки (хранения) персональных данных, съемных машинных носителей персональных данных) должны исключать возможность несанкционированного доступа к машинным носителям и хранящимся на них персональным данным, а также несанкционированное использование съемных машинных носителей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4.1.7. Меры по обнаружению (предотвращению) вторжений должны обеспечивать обнаружение действий в информационной системе, направленных на несанкционированный доступ к информации, специальные воздействия на информационную систему и (или) персональные данные в целях добывания, уничтожения, искажения и блокирования доступа к персональным данным, а также реагирование на эти действия.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4.1.8. Меры по контролю (анализу) защищенности персональных данных должны обеспечивать контроль уровня защищенности персональных данных, обрабатываемых в информационной системе,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4.1.9.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 а также возможность восстановления информационной системы и содержащихся в ней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4.1.10. Меры по обеспечению доступности персональных данных должны обеспечивать</w:t>
      </w:r>
    </w:p>
    <w:p w:rsidR="0071141C" w:rsidRPr="0071141C" w:rsidRDefault="0071141C" w:rsidP="0071141C">
      <w:pPr>
        <w:suppressAutoHyphens/>
        <w:overflowPunct w:val="0"/>
        <w:autoSpaceDE w:val="0"/>
        <w:autoSpaceDN w:val="0"/>
        <w:jc w:val="both"/>
        <w:rPr>
          <w:kern w:val="3"/>
          <w:sz w:val="22"/>
          <w:szCs w:val="22"/>
        </w:rPr>
      </w:pPr>
      <w:r w:rsidRPr="0071141C">
        <w:rPr>
          <w:kern w:val="3"/>
          <w:sz w:val="22"/>
          <w:szCs w:val="22"/>
        </w:rPr>
        <w:t>авторизованный доступ пользователей, имеющих права по доступу, к персональным данным, содержащимся в информационной системе, в штатном режиме функционирования информационной системы.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4.1.11. Меры по защите среды виртуализации должны исключать несанкционированный доступ к персональным данным, обрабатываемым в виртуальной инфраструктуре, и к компонентам виртуальной инфраструктуры и (или) воздействие на них,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4.1.12. Меры по защите технических средств должны исключать несанкционированный доступ к стационарным техническим средствам, обрабатывающим персональные данные,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персональных данных, представленных в виде информативных электрических сигналов и физических полей.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4.1.13. Меры по защите информационной системы, ее средств,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и проектных решений, направленных на обеспечение безопасности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4.1.14. Меры по выявлению инцидентов и реагированию на них должны обеспечивать обнаружение, идентификацию, анализ инцидентов в информационной системе, а также принятие мер по устранению и предупреждению инцидентов.</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4.1.15. 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защиты персональных данных, анализ потенциального воздействия планируемых изменений на обеспечение безопасности персональных данных, а также документирование этих изменений.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4.2. Выбор мер по обеспечению безопасности персональных данных, подлежащих реализации в информационной системе в рамках системы защиты персональных данных, включает:</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определение базового набора мер по обеспечению безопасности персональных данных для установленного уровня защищенности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адаптацию базового набора мер по обеспечению безопасности персональных данных с учетом структурно-функциональных характеристик информационной системы, информационных технологий, особенностей функционирования информационной системы (в том числе исключение из базового набора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уточнение адаптированного базового набора мер по обеспечению безопасности персональных данных с учетом не выбранных ранее мер, в результате чего определяются меры по обеспечению безопасности персональных данных, направленные на нейтрализацию всех актуальных угроз безопасности персональных данных для конкретной информационной системы;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дополнение уточненного адаптированного базового набора мер по обеспечению безопасности персональных данных мерами, обеспечивающими выполнение требований к защите персональных данных, установленными иными нормативными правовыми актами в области обеспечения безопасности персональных данных и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4.3. При невозможности технической реализации отдельных выбранных мер по обеспечению безопасности персональных данных, а также с учетом экономической целесообразности на этапах адаптации базового набора мер и (или) уточнения адаптированного базового набора мер могут разрабатываться иные (компенсирующие) меры, направленные на нейтрализацию актуальных угроз безопасности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4.4. Технические меры защиты персональных данных реализуются посредством применения средств защиты информации, в том числе программных (программно-аппаратных) средств, в которых они реализованы, имеющих необходимые функции безопасности.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При использовании в информационных системах, сертифицированных по требованиям безопасности информации средств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информационных системах 1 уровня защищенности персональных данных применяются средства защиты информации не ниже 4 класса и 4 уровня доверия, а также средства вычислительной техники не ниже 5 класса;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информационных системах 2 уровня защищенности персональных данных применяются средства защиты информации не ниже 5 класса и 5 уровня доверия, а также средства вычислительной техники не ниже 5 класса;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информационных системах 3 уровня защищенности персональных данных применяются средства защиты информации 6 класса и 6 уровня доверия, а также средства вычислительной техники не ниже 5 класса;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информационных системах 4 уровня защищенности персональных данных применяются средства защиты информации 6 класса и 6 уровня доверия, а также средства вычислительной техники не ниже 6 класса.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Классы защиты определяются в соответствии с нормативными правовыми актами, изданными в соответствии с </w:t>
      </w:r>
      <w:proofErr w:type="spellStart"/>
      <w:r w:rsidRPr="0071141C">
        <w:rPr>
          <w:kern w:val="3"/>
          <w:sz w:val="22"/>
          <w:szCs w:val="22"/>
        </w:rPr>
        <w:t>пп</w:t>
      </w:r>
      <w:proofErr w:type="spellEnd"/>
      <w:r w:rsidRPr="0071141C">
        <w:rPr>
          <w:kern w:val="3"/>
          <w:sz w:val="22"/>
          <w:szCs w:val="22"/>
        </w:rPr>
        <w:t>. 13.1 п. 8 Положения о Федеральной службе по техническому и экспортному контролю, утвержденного Указом Президента Российской Федерации от 16.09.2004 N 1085.</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Уровни доверия устанавливаются в соответствии с Требованиями по безопасности информации, устанавливающими уровни доверия к средствам технической защиты информации и средствам обеспечения безопасности информационных технологий (выписка), утвержденными Приказом ФСТЭК России от 02.06.2020 N 76.</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При использовании в информационных системах средств защиты информации, сертифицированных по требованиям безопасности информации, указанные средства должны быть сертифицированы на соответствие обязательным требованиям по безопасности информации, установленным нормативными правовыми актами, или требованиям, указанным в технических условиях (заданиях по безопасности).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Функции безопасности средств защиты информации должны обеспечивать выполнение мер по обеспечению безопасности персональных данных, содержащихся в настоящей Базовой модели.</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center"/>
        <w:rPr>
          <w:kern w:val="3"/>
          <w:sz w:val="22"/>
          <w:szCs w:val="22"/>
        </w:rPr>
      </w:pPr>
      <w:r w:rsidRPr="0071141C">
        <w:rPr>
          <w:kern w:val="3"/>
          <w:sz w:val="22"/>
          <w:szCs w:val="22"/>
        </w:rPr>
        <w:t>5. Виды угроз и меры их нейтрализации</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 Базовая модель разработана с учетом того, что из всех возможных объектов атак персональных данных нарушитель с наибольшей вероятностью выберет наиболее слабо контролируемый, где его деятельность будет оставаться необнаруженной максимально долго. Поэтому все критические операции, где осуществляется любое взаимодействие субъектов доступа с объектами информатизации, должны особенно тщательно контролироваться.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5.2. Основными типами источников угроз безопасности персональных данных являются: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неблагоприятные события техногенного характера;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сбои и отказы в работе объектов и (или) ресурсов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зависимость процессов эксплуатации объектов информатизации от иностранных поставщиков или провайдеров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внутренние нарушители безопасности информации - лица, в том числе работники администрации и работники подрядных организаций, реализующие угрозы безопасности информации с использованием легально предоставленных им прав логического или физического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внешние нарушители безопасности информации - лица, в том числе работники администрации, реализующие угрозы безопасности информации без использования легально предоставленных прав логического или физического доступа, а также субъекты, не являющиеся работниками администрации, реализующие целенаправленные компьютерные атаки, в том числе с целью личного обогащения или блокирования штатного функционирования бизнес-процессов или технологических процессов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5.3. К числу наиболее актуальных источников угроз на уровне аппаратного обеспечения, уровне сетевого оборудования и уровне сетевых приложений и сервисов относятся следующие: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сбои и отказы в работе объектов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внутренние нарушители безопасности информации (эксплуатационный, вспомогательный (технический) персонал), осуществляющие целенаправленное деструктивное воздействие на объекты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зависимость процессов эксплуатации объектов доступа от иностранных поставщиков или провайдеров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внешние нарушители безопасности информации, обладающие знаниями о возможных уязвимостях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xml:space="preserve">- внешние нарушители безопасности информации, организующие </w:t>
      </w:r>
      <w:proofErr w:type="spellStart"/>
      <w:r w:rsidRPr="0071141C">
        <w:rPr>
          <w:kern w:val="3"/>
          <w:sz w:val="22"/>
          <w:szCs w:val="22"/>
        </w:rPr>
        <w:t>DoS</w:t>
      </w:r>
      <w:proofErr w:type="spellEnd"/>
      <w:r w:rsidRPr="0071141C">
        <w:rPr>
          <w:kern w:val="3"/>
          <w:sz w:val="22"/>
          <w:szCs w:val="22"/>
        </w:rPr>
        <w:t xml:space="preserve">, </w:t>
      </w:r>
      <w:proofErr w:type="spellStart"/>
      <w:r w:rsidRPr="0071141C">
        <w:rPr>
          <w:kern w:val="3"/>
          <w:sz w:val="22"/>
          <w:szCs w:val="22"/>
        </w:rPr>
        <w:t>DDoS</w:t>
      </w:r>
      <w:proofErr w:type="spellEnd"/>
      <w:r w:rsidRPr="0071141C">
        <w:rPr>
          <w:kern w:val="3"/>
          <w:sz w:val="22"/>
          <w:szCs w:val="22"/>
        </w:rPr>
        <w:t xml:space="preserve"> и иные виды компьютерных атак;</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комбинированные источники угроз: внешние и внутренние нарушители безопасности информации, действующие совместно и (или) согласованно.</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5.4. К числу наиболее актуальных источников угроз на уровне серверных компонентов виртуализации, программных инфраструктурных сервисов, операционных систем, систем управления базами данных и серверов приложений относятся следующие: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внутренние нарушители безопасности информации (эксплуатационный персонал), осуществляющие целенаправленные деструктивные воздействия на ресурсы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внутренние нарушители безопасности информации (эксплуатационный персонал), реализующие угрозы безопасности информации с использованием легально предоставленных прав логического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сбои и отказы в работе ПО;</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зависимость процессов эксплуатации ресурсов доступа, ПО от иностранных поставщиков или провайдеров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внешние нарушители безопасности информации, обладающие знаниями о возможных уязвимостях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комбинированные источники угроз: внешние и внутренние нарушители безопасности информации, действующие в сговоре.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5.5. К числу наиболее актуальных источников угроз на уровне АС и приложений, эксплуатируемых в рамках бизнес-процессов и технологических процессов администрации, относятся следующие: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внутренние нарушители безопасности информации (пользователи и эксплуатационный персонал АС и приложений), реализующие угрозы безопасности информации с использованием легально предоставленных прав логического доступа;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внешние нарушители безопасности информации, обладающие знаниями о возможных уязвимостях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зависимость процессов эксплуатации АС и приложений от иностранных поставщиков или провайдеров услуг;</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комбинированные источники угроз: внешние и внутренние нарушители безопасности информации, действующие в сговоре.</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5.6. Наибольшими возможностями для нанесения ущерба персональным данным, обрабатываемым администрацией, обладают ее собственные работники. В этом случае содержанием деятельности нарушителя является прямое нецелевое использование предоставленных прав физического и (или) логического доступа. При этом он будет стремиться к сокрытию следов своей деятельности.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5.7. Внешний нарушитель безопасности информации, как правило, имеет сообщника (сообщников) внутри администрации. При условии должного соблюдения требований к защите информации, в том числе требований к содержанию базового состава, составу мер защиты информации, установленных настоящим стандартом, соблюдения принципа "знать своего работника", реализация угроз внешними нарушителями безопасности информации, действующими самостоятельно, без соучастников внутри администрации, значительно затруднена.</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5.8. Выбор и применение администрацией мер защиты персональных данных включает:</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выбор мер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адаптацию (уточнение) при необходимости выбранного состава и содержания мер защиты персональных данных с учетом модели угроз и нарушителей безопасности персональных данных администрации и структурно-функциональных характеристик объектов информатизации, в том числе АС, включаемых в область применения настоящей Базовой модели;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исключение из базового состава мер, не связанных с используемыми информационными технологиями;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дополнение при необходимости адаптированного (уточненного) состава и содержания мер защиты персональных данных мерами, обеспечивающими выполнение требований к защите информации, установленных нормативными правовыми актами в области обеспечения безопасности и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применение для конкретной области адаптированного (уточненного) и дополненного состава мер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5.9. При невозможности технической реализации отдельных выбранных мер защиты персональных данных, а также с учетом экономической целесообразности на этапах адаптации (уточнения) базового состава мер могут разрабатываться иные (компенсирующие) меры, направленные на нейтрализацию угроз безопасности персональных данных, определенных в модели угроз, и нарушителей безопасности персональных данных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В этом случае администрацией должно быть проведено обоснование применения компенсирующих мер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Применение компенсирующих мер защиты персональных данных должно быть направлено на обработку операционного риска, связанного с реализацией тех же угроз безопасности информации, на нейтрализацию которых направлены меры из базового состава мер защиты персональных данных Базовой модели, не применяемые администрацией в связи с невозможностью технической реализации и (или) экономической целесообразностью.</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5.10. Снижение операционного риска, связанного с нарушением безопасности персональных данных, обеспечивается путем надлежащего выбора, повышения полноты и качества применения соответствующих мер защиты информации. Полнота и качество применения мер защиты персональных данных достигается планированием, реализацией, проверкой и совершенствованием системы защиты информации, осуществляемыми в рамках системы администрации и управления защитой информации, а также применением мер защиты персональных данных на этапах жизненного цикла АС и приложений.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5.11. Оценка остаточного операционного риска, связанного с неполным или некачественным применением мер защиты персональных данных, входящих в систему защиты информации, осуществляется в соответствии с процедурой, определенной требованиями нормативных актов, на основе оценки показателей соответствия целям</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реализации системы защиты.</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5.12. Уровни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уровень 3 - минимальный;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уровень 2 - стандартный;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уровень 1 - усиленный.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5.13. В администрации формируются один или несколько контуров безопасности, для которых может быть установлен разный уровень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5.14. Уровень защиты персональных данных администрации для конкретного контура безопасности устанавливается с учетом:</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сферы деятельности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технологических процессов обработки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объема операций;</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 количественного состава сотрудников администрации.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5.15. Администрация самостоятельно определяет необходимость использования средств криптографической защиты информации (СКЗИ) при обработке персональных данных, если иное не предусмотрено федеральными законами и иными нормативными правовыми актами Российской Федерации, в том числе нормативными актами, стандартами, правилами профессиональной деятельности.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5.16. Юридические лица или индивидуальные предприниматели, привлекаемые администрацией для проведения работ по обеспечению защиты информации, должны иметь лицензию на деятельность по технической защите конфиденциальной информации.</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center"/>
        <w:rPr>
          <w:kern w:val="3"/>
          <w:sz w:val="22"/>
          <w:szCs w:val="22"/>
        </w:rPr>
      </w:pPr>
      <w:r w:rsidRPr="0071141C">
        <w:rPr>
          <w:kern w:val="3"/>
          <w:sz w:val="22"/>
          <w:szCs w:val="22"/>
        </w:rPr>
        <w:t>6. Ограничения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6.1. В целях реализации Базовой модели режим защиты согласия субъекта персональных данных на обработку его персональных данных приравнивается к режиму защиты персональных данных.</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6.2. Местная администрация обязана обеспечивать реализацию настоящей Базовой модели при трансграничной передаче персональных данных, а также при выполнении международных договоров.</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6.3. Местная администрация реализует настоящую Базовую модель для осуществления своих прав и законных интересов, а также прав и законных интересов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1141C" w:rsidRPr="0071141C" w:rsidRDefault="0071141C" w:rsidP="0071141C">
      <w:pPr>
        <w:suppressAutoHyphens/>
        <w:overflowPunct w:val="0"/>
        <w:autoSpaceDE w:val="0"/>
        <w:autoSpaceDN w:val="0"/>
        <w:ind w:firstLine="720"/>
        <w:jc w:val="both"/>
        <w:rPr>
          <w:kern w:val="3"/>
          <w:sz w:val="22"/>
          <w:szCs w:val="22"/>
        </w:rPr>
      </w:pPr>
    </w:p>
    <w:p w:rsidR="0071141C" w:rsidRPr="0071141C" w:rsidRDefault="0071141C" w:rsidP="0071141C">
      <w:pPr>
        <w:suppressAutoHyphens/>
        <w:overflowPunct w:val="0"/>
        <w:autoSpaceDE w:val="0"/>
        <w:autoSpaceDN w:val="0"/>
        <w:ind w:firstLine="567"/>
        <w:jc w:val="center"/>
        <w:rPr>
          <w:kern w:val="3"/>
          <w:sz w:val="22"/>
          <w:szCs w:val="22"/>
        </w:rPr>
      </w:pPr>
      <w:r w:rsidRPr="0071141C">
        <w:rPr>
          <w:kern w:val="3"/>
          <w:sz w:val="22"/>
          <w:szCs w:val="22"/>
        </w:rPr>
        <w:t>7. Заключительные положения</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7.1. Базовая модель разработана на основе опыта, знаний и практики администрации и носит прогнозный характер. Чем точнее сделан прогноз в отношении актуальных для администрации угроз безопасности информации, тем адекватнее и эффективнее будут планируемые и предпринимаемые усилия по обеспечению требуемого уровня защиты информации.</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7.2. При этом нельзя не учитывать, что по мере изменения обстоятельств и технологий источники угроз и сопутствующие риски изменяются. Поэтому Базовая модель подлежит пересмотру, для чего в администрации должны быть установлены и выполняться процедуры анализа результатов мониторинга угроз.</w:t>
      </w:r>
    </w:p>
    <w:p w:rsidR="0071141C" w:rsidRPr="0071141C" w:rsidRDefault="0071141C" w:rsidP="0071141C">
      <w:pPr>
        <w:suppressAutoHyphens/>
        <w:overflowPunct w:val="0"/>
        <w:autoSpaceDE w:val="0"/>
        <w:autoSpaceDN w:val="0"/>
        <w:ind w:firstLine="567"/>
        <w:jc w:val="both"/>
        <w:rPr>
          <w:kern w:val="3"/>
          <w:sz w:val="22"/>
          <w:szCs w:val="22"/>
        </w:rPr>
      </w:pPr>
      <w:r w:rsidRPr="0071141C">
        <w:rPr>
          <w:kern w:val="3"/>
          <w:sz w:val="22"/>
          <w:szCs w:val="22"/>
        </w:rPr>
        <w:t>7.3. В случае отсутствия у администрации потенциала, необходимого для самостоятельной доработки Базовой модели, она совершенствуется с привлечением сторонних организаций, обладающих необходимым опытом, знаниями и компетенцией.</w:t>
      </w:r>
    </w:p>
    <w:p w:rsidR="0071141C" w:rsidRPr="0071141C" w:rsidRDefault="0071141C" w:rsidP="0044292D">
      <w:pPr>
        <w:jc w:val="right"/>
        <w:rPr>
          <w:sz w:val="22"/>
          <w:szCs w:val="22"/>
        </w:rPr>
      </w:pPr>
    </w:p>
    <w:p w:rsidR="0071141C" w:rsidRPr="0071141C" w:rsidRDefault="0071141C" w:rsidP="0044292D">
      <w:pPr>
        <w:widowControl w:val="0"/>
        <w:numPr>
          <w:ilvl w:val="0"/>
          <w:numId w:val="5"/>
        </w:numPr>
        <w:suppressAutoHyphens/>
        <w:autoSpaceDE w:val="0"/>
        <w:ind w:left="431" w:hanging="431"/>
        <w:jc w:val="center"/>
        <w:rPr>
          <w:rFonts w:eastAsia="SimSun"/>
          <w:b/>
          <w:bCs/>
          <w:iCs/>
          <w:sz w:val="22"/>
          <w:szCs w:val="22"/>
          <w:lang w:eastAsia="ar-SA"/>
        </w:rPr>
      </w:pPr>
      <w:r w:rsidRPr="0071141C">
        <w:rPr>
          <w:rFonts w:eastAsia="SimSun"/>
          <w:b/>
          <w:bCs/>
          <w:iCs/>
          <w:sz w:val="22"/>
          <w:szCs w:val="22"/>
          <w:lang w:eastAsia="ar-SA"/>
        </w:rPr>
        <w:t>АДМИНИСТРАЦИЯ КОРОЦКОГО СЕЛЬСКОГО ПОСЕЛЕНИЯ</w:t>
      </w:r>
    </w:p>
    <w:p w:rsidR="0071141C" w:rsidRPr="0071141C" w:rsidRDefault="0071141C" w:rsidP="0044292D">
      <w:pPr>
        <w:widowControl w:val="0"/>
        <w:numPr>
          <w:ilvl w:val="0"/>
          <w:numId w:val="4"/>
        </w:numPr>
        <w:tabs>
          <w:tab w:val="clear" w:pos="-142"/>
          <w:tab w:val="num" w:pos="0"/>
        </w:tabs>
        <w:suppressAutoHyphens/>
        <w:autoSpaceDE w:val="0"/>
        <w:ind w:left="431" w:hanging="431"/>
        <w:jc w:val="center"/>
        <w:rPr>
          <w:rFonts w:eastAsia="SimSun"/>
          <w:b/>
          <w:sz w:val="22"/>
          <w:szCs w:val="22"/>
          <w:lang w:eastAsia="ar-SA"/>
        </w:rPr>
      </w:pPr>
      <w:r w:rsidRPr="0071141C">
        <w:rPr>
          <w:rFonts w:eastAsia="SimSun"/>
          <w:b/>
          <w:sz w:val="22"/>
          <w:szCs w:val="22"/>
          <w:lang w:eastAsia="ar-SA"/>
        </w:rPr>
        <w:t>ПОСТАНОВЛЕНИЕ</w:t>
      </w:r>
    </w:p>
    <w:p w:rsidR="0071141C" w:rsidRPr="0071141C" w:rsidRDefault="0071141C" w:rsidP="0071141C">
      <w:pPr>
        <w:widowControl w:val="0"/>
        <w:suppressAutoHyphens/>
        <w:autoSpaceDE w:val="0"/>
        <w:ind w:firstLine="709"/>
        <w:jc w:val="center"/>
        <w:rPr>
          <w:kern w:val="1"/>
          <w:sz w:val="22"/>
          <w:szCs w:val="22"/>
        </w:rPr>
      </w:pPr>
    </w:p>
    <w:p w:rsidR="0071141C" w:rsidRPr="0071141C" w:rsidRDefault="0071141C" w:rsidP="0071141C">
      <w:pPr>
        <w:widowControl w:val="0"/>
        <w:suppressAutoHyphens/>
        <w:autoSpaceDE w:val="0"/>
        <w:ind w:firstLine="709"/>
        <w:jc w:val="both"/>
        <w:rPr>
          <w:b/>
          <w:kern w:val="1"/>
          <w:sz w:val="22"/>
          <w:szCs w:val="22"/>
        </w:rPr>
      </w:pPr>
      <w:r w:rsidRPr="0071141C">
        <w:rPr>
          <w:kern w:val="1"/>
          <w:sz w:val="22"/>
          <w:szCs w:val="22"/>
        </w:rPr>
        <w:t>от 20.06.2025 года № 116</w:t>
      </w:r>
      <w:r w:rsidR="0044292D">
        <w:rPr>
          <w:kern w:val="1"/>
          <w:sz w:val="22"/>
          <w:szCs w:val="22"/>
        </w:rPr>
        <w:t xml:space="preserve">                                                                                         </w:t>
      </w:r>
      <w:r w:rsidRPr="0071141C">
        <w:rPr>
          <w:kern w:val="1"/>
          <w:sz w:val="22"/>
          <w:szCs w:val="22"/>
        </w:rPr>
        <w:t>п. Короцко</w:t>
      </w:r>
    </w:p>
    <w:p w:rsidR="0071141C" w:rsidRPr="0071141C" w:rsidRDefault="0071141C" w:rsidP="0071141C">
      <w:pPr>
        <w:spacing w:line="240" w:lineRule="exact"/>
        <w:ind w:left="709"/>
        <w:rPr>
          <w:rFonts w:eastAsia="SimSun"/>
          <w:b/>
          <w:color w:val="000000"/>
          <w:sz w:val="22"/>
          <w:szCs w:val="22"/>
          <w:lang w:eastAsia="zh-CN"/>
        </w:rPr>
      </w:pP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О внесении изменений в</w:t>
      </w:r>
      <w:r w:rsidR="0044292D">
        <w:rPr>
          <w:rFonts w:eastAsia="SimSun"/>
          <w:b/>
          <w:color w:val="000000"/>
          <w:sz w:val="22"/>
          <w:szCs w:val="22"/>
          <w:lang w:eastAsia="zh-CN"/>
        </w:rPr>
        <w:t xml:space="preserve"> </w:t>
      </w:r>
      <w:r w:rsidRPr="0071141C">
        <w:rPr>
          <w:rFonts w:eastAsia="SimSun"/>
          <w:b/>
          <w:color w:val="000000"/>
          <w:sz w:val="22"/>
          <w:szCs w:val="22"/>
          <w:lang w:eastAsia="zh-CN"/>
        </w:rPr>
        <w:t>административный регламент предоставления муниципальной</w:t>
      </w: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услуги «Включение сведений о месте (площадке) накопления твёрдых коммунальных отходов</w:t>
      </w: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 xml:space="preserve">в реестр мест (площадок) накопления твёрдых коммунальных отходов Короцкого сельского поселения </w:t>
      </w:r>
      <w:hyperlink r:id="rId8" w:tgtFrame="https://pravo-search.minjust.ru/bigs/_blank" w:history="1"/>
    </w:p>
    <w:p w:rsidR="0071141C" w:rsidRPr="0071141C" w:rsidRDefault="0071141C" w:rsidP="0071141C">
      <w:pPr>
        <w:ind w:firstLine="709"/>
        <w:jc w:val="both"/>
        <w:rPr>
          <w:rFonts w:eastAsia="SimSun"/>
          <w:color w:val="000000"/>
          <w:sz w:val="22"/>
          <w:szCs w:val="22"/>
          <w:lang w:eastAsia="zh-CN"/>
        </w:rPr>
      </w:pPr>
    </w:p>
    <w:p w:rsidR="0071141C" w:rsidRPr="0071141C" w:rsidRDefault="0071141C" w:rsidP="0071141C">
      <w:pPr>
        <w:ind w:firstLine="709"/>
        <w:jc w:val="both"/>
        <w:rPr>
          <w:rFonts w:eastAsia="SimSun"/>
          <w:sz w:val="22"/>
          <w:szCs w:val="22"/>
          <w:lang w:eastAsia="zh-CN"/>
        </w:rPr>
      </w:pPr>
      <w:r w:rsidRPr="0071141C">
        <w:rPr>
          <w:rFonts w:eastAsia="SimSun"/>
          <w:color w:val="000000"/>
          <w:sz w:val="22"/>
          <w:szCs w:val="22"/>
          <w:lang w:eastAsia="zh-CN"/>
        </w:rPr>
        <w:t xml:space="preserve">В соответствии с </w:t>
      </w:r>
      <w:r w:rsidRPr="0071141C">
        <w:rPr>
          <w:rFonts w:eastAsia="SimSun"/>
          <w:sz w:val="22"/>
          <w:szCs w:val="22"/>
          <w:lang w:eastAsia="zh-CN"/>
        </w:rPr>
        <w:t xml:space="preserve">Федеральным законом от 27.07.2010 № 210-ФЗ «Об организации предоставления государственных и муниципальных услуг», </w:t>
      </w:r>
      <w:r w:rsidRPr="0071141C">
        <w:rPr>
          <w:sz w:val="22"/>
          <w:szCs w:val="22"/>
        </w:rPr>
        <w:t>Федеральным законом от 26 декабря 2024 г. №494-ФЗ «О внесении изменений в отдельные законодательные акты Российской Федерации»</w:t>
      </w:r>
      <w:r w:rsidRPr="0071141C">
        <w:rPr>
          <w:rFonts w:eastAsia="SimSun"/>
          <w:sz w:val="22"/>
          <w:szCs w:val="22"/>
          <w:lang w:eastAsia="zh-CN"/>
        </w:rPr>
        <w:t>, Администрация Короцкого сельского поселения</w:t>
      </w:r>
    </w:p>
    <w:p w:rsidR="0071141C" w:rsidRPr="0071141C" w:rsidRDefault="0071141C" w:rsidP="0071141C">
      <w:pPr>
        <w:ind w:firstLine="709"/>
        <w:jc w:val="both"/>
        <w:rPr>
          <w:rFonts w:eastAsia="SimSun"/>
          <w:b/>
          <w:sz w:val="22"/>
          <w:szCs w:val="22"/>
          <w:lang w:eastAsia="zh-CN"/>
        </w:rPr>
      </w:pPr>
      <w:r w:rsidRPr="0071141C">
        <w:rPr>
          <w:rFonts w:eastAsia="SimSun"/>
          <w:sz w:val="22"/>
          <w:szCs w:val="22"/>
          <w:lang w:eastAsia="zh-CN"/>
        </w:rPr>
        <w:t xml:space="preserve"> </w:t>
      </w:r>
      <w:r w:rsidRPr="0071141C">
        <w:rPr>
          <w:rFonts w:eastAsia="SimSun"/>
          <w:b/>
          <w:sz w:val="22"/>
          <w:szCs w:val="22"/>
          <w:lang w:eastAsia="zh-CN"/>
        </w:rPr>
        <w:t>ПОСТАНОВЛЯЕТ:</w:t>
      </w:r>
    </w:p>
    <w:p w:rsidR="0071141C" w:rsidRPr="0071141C" w:rsidRDefault="0071141C" w:rsidP="0071141C">
      <w:pPr>
        <w:ind w:firstLine="851"/>
        <w:jc w:val="both"/>
        <w:rPr>
          <w:rFonts w:eastAsia="SimSun"/>
          <w:sz w:val="22"/>
          <w:szCs w:val="22"/>
          <w:lang w:eastAsia="zh-CN"/>
        </w:rPr>
      </w:pPr>
      <w:r w:rsidRPr="0071141C">
        <w:rPr>
          <w:rFonts w:eastAsia="SimSun"/>
          <w:color w:val="000000"/>
          <w:sz w:val="22"/>
          <w:szCs w:val="22"/>
          <w:lang w:eastAsia="zh-CN"/>
        </w:rPr>
        <w:t>1. Внести в административный регламент предоставления муниципальной услуги «Включение сведений о месте (площадке) накопления твёрдых коммунальных отходов в реестр мест (площадок) накопления твёрдых коммунальных отходов Короцкого сельского поселения, утвержденный постановлением администрации Короцкого сельского поселения от 27.09.2021 № 134, следующие изменения:</w:t>
      </w:r>
    </w:p>
    <w:p w:rsidR="0071141C" w:rsidRPr="0071141C" w:rsidRDefault="0071141C" w:rsidP="0071141C">
      <w:pPr>
        <w:widowControl w:val="0"/>
        <w:shd w:val="clear" w:color="auto" w:fill="FFFFFF"/>
        <w:autoSpaceDE w:val="0"/>
        <w:autoSpaceDN w:val="0"/>
        <w:adjustRightInd w:val="0"/>
        <w:ind w:firstLine="851"/>
        <w:jc w:val="both"/>
        <w:rPr>
          <w:bCs/>
          <w:sz w:val="22"/>
          <w:szCs w:val="22"/>
        </w:rPr>
      </w:pPr>
      <w:r w:rsidRPr="0071141C">
        <w:rPr>
          <w:rFonts w:eastAsia="SimSun"/>
          <w:bCs/>
          <w:sz w:val="22"/>
          <w:szCs w:val="22"/>
          <w:lang w:eastAsia="zh-CN"/>
        </w:rPr>
        <w:t>1.1. исключить раздел</w:t>
      </w:r>
      <w:r w:rsidRPr="0071141C">
        <w:rPr>
          <w:rFonts w:ascii="Calibri" w:eastAsia="Calibri" w:hAnsi="Calibri"/>
          <w:sz w:val="22"/>
          <w:szCs w:val="22"/>
          <w:lang w:eastAsia="en-US"/>
        </w:rPr>
        <w:t xml:space="preserve"> «</w:t>
      </w:r>
      <w:r w:rsidRPr="0071141C">
        <w:rPr>
          <w:sz w:val="22"/>
          <w:szCs w:val="22"/>
        </w:rPr>
        <w:t>IV. Формы контроля за исполнением административного регламента»</w:t>
      </w:r>
      <w:r w:rsidRPr="0071141C">
        <w:rPr>
          <w:bCs/>
          <w:sz w:val="22"/>
          <w:szCs w:val="22"/>
        </w:rPr>
        <w:t>.</w:t>
      </w:r>
    </w:p>
    <w:p w:rsidR="0071141C" w:rsidRPr="0071141C" w:rsidRDefault="0071141C" w:rsidP="0071141C">
      <w:pPr>
        <w:widowControl w:val="0"/>
        <w:shd w:val="clear" w:color="auto" w:fill="FFFFFF"/>
        <w:autoSpaceDE w:val="0"/>
        <w:autoSpaceDN w:val="0"/>
        <w:adjustRightInd w:val="0"/>
        <w:ind w:firstLine="851"/>
        <w:jc w:val="both"/>
        <w:rPr>
          <w:bCs/>
          <w:sz w:val="22"/>
          <w:szCs w:val="22"/>
          <w:lang w:eastAsia="ar-SA"/>
        </w:rPr>
      </w:pPr>
      <w:r w:rsidRPr="0071141C">
        <w:rPr>
          <w:bCs/>
          <w:sz w:val="22"/>
          <w:szCs w:val="22"/>
        </w:rPr>
        <w:t>1.2. исключить раздел</w:t>
      </w:r>
      <w:r w:rsidRPr="0071141C">
        <w:rPr>
          <w:sz w:val="22"/>
          <w:szCs w:val="22"/>
          <w:lang w:eastAsia="ar-SA"/>
        </w:rPr>
        <w:t xml:space="preserve"> </w:t>
      </w:r>
      <w:r w:rsidRPr="0071141C">
        <w:rPr>
          <w:bCs/>
          <w:sz w:val="22"/>
          <w:szCs w:val="22"/>
        </w:rPr>
        <w:t>«</w:t>
      </w:r>
      <w:r w:rsidRPr="0071141C">
        <w:rPr>
          <w:sz w:val="22"/>
          <w:szCs w:val="22"/>
          <w:lang w:val="en-US" w:eastAsia="ar-SA"/>
        </w:rPr>
        <w:t>V</w:t>
      </w:r>
      <w:r w:rsidRPr="0071141C">
        <w:rPr>
          <w:sz w:val="22"/>
          <w:szCs w:val="22"/>
          <w:lang w:eastAsia="ar-SA"/>
        </w:rPr>
        <w:t xml:space="preserve">. </w:t>
      </w:r>
      <w:r w:rsidRPr="0071141C">
        <w:rPr>
          <w:bCs/>
          <w:sz w:val="22"/>
          <w:szCs w:val="22"/>
          <w:lang w:eastAsia="ar-SA"/>
        </w:rPr>
        <w:t>Досудебный (внесудебный) порядок обжалования решений и действий (бездействия) Администрации, многофункционального центра, а также их должностных лиц, муниципальных служащих, работников.»</w:t>
      </w:r>
    </w:p>
    <w:p w:rsidR="0071141C" w:rsidRPr="0071141C" w:rsidRDefault="0071141C" w:rsidP="0071141C">
      <w:pPr>
        <w:ind w:firstLine="851"/>
        <w:jc w:val="both"/>
        <w:rPr>
          <w:rFonts w:eastAsia="SimSun"/>
          <w:sz w:val="22"/>
          <w:szCs w:val="22"/>
          <w:lang w:eastAsia="zh-CN"/>
        </w:rPr>
      </w:pPr>
      <w:r w:rsidRPr="0071141C">
        <w:rPr>
          <w:rFonts w:eastAsia="SimSun"/>
          <w:sz w:val="22"/>
          <w:szCs w:val="22"/>
          <w:lang w:eastAsia="zh-CN"/>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71141C" w:rsidRPr="0071141C" w:rsidRDefault="0071141C" w:rsidP="0071141C">
      <w:pPr>
        <w:ind w:firstLine="709"/>
        <w:jc w:val="both"/>
        <w:rPr>
          <w:rFonts w:eastAsia="SimSun"/>
          <w:sz w:val="22"/>
          <w:szCs w:val="22"/>
          <w:lang w:eastAsia="zh-CN"/>
        </w:rPr>
      </w:pPr>
    </w:p>
    <w:p w:rsidR="0071141C" w:rsidRPr="0071141C" w:rsidRDefault="0071141C" w:rsidP="0071141C">
      <w:pPr>
        <w:spacing w:after="200" w:line="276" w:lineRule="auto"/>
        <w:jc w:val="both"/>
        <w:rPr>
          <w:b/>
          <w:noProof/>
          <w:kern w:val="1"/>
          <w:sz w:val="22"/>
          <w:szCs w:val="22"/>
        </w:rPr>
      </w:pPr>
      <w:r w:rsidRPr="0071141C">
        <w:rPr>
          <w:rFonts w:eastAsia="SimSun"/>
          <w:sz w:val="22"/>
          <w:szCs w:val="22"/>
          <w:lang w:eastAsia="zh-CN"/>
        </w:rPr>
        <w:t xml:space="preserve"> </w:t>
      </w:r>
      <w:r w:rsidRPr="0071141C">
        <w:rPr>
          <w:rFonts w:eastAsia="SimSun"/>
          <w:sz w:val="22"/>
          <w:szCs w:val="22"/>
          <w:lang w:eastAsia="zh-CN"/>
        </w:rPr>
        <w:tab/>
      </w:r>
      <w:r w:rsidRPr="0071141C">
        <w:rPr>
          <w:b/>
          <w:noProof/>
          <w:kern w:val="1"/>
          <w:sz w:val="22"/>
          <w:szCs w:val="22"/>
        </w:rPr>
        <w:t>Глава  Короцкого сельского                                                      А.В. Мауткина</w:t>
      </w:r>
    </w:p>
    <w:p w:rsidR="0071141C" w:rsidRPr="0071141C" w:rsidRDefault="0071141C" w:rsidP="0044292D">
      <w:pPr>
        <w:widowControl w:val="0"/>
        <w:numPr>
          <w:ilvl w:val="0"/>
          <w:numId w:val="5"/>
        </w:numPr>
        <w:suppressAutoHyphens/>
        <w:autoSpaceDE w:val="0"/>
        <w:ind w:left="431" w:hanging="431"/>
        <w:jc w:val="center"/>
        <w:rPr>
          <w:rFonts w:eastAsia="SimSun"/>
          <w:b/>
          <w:bCs/>
          <w:iCs/>
          <w:sz w:val="22"/>
          <w:szCs w:val="22"/>
          <w:lang w:eastAsia="ar-SA"/>
        </w:rPr>
      </w:pPr>
      <w:r w:rsidRPr="0071141C">
        <w:rPr>
          <w:rFonts w:eastAsia="SimSun"/>
          <w:b/>
          <w:bCs/>
          <w:iCs/>
          <w:sz w:val="22"/>
          <w:szCs w:val="22"/>
          <w:lang w:eastAsia="ar-SA"/>
        </w:rPr>
        <w:t>АДМИНИСТРАЦИЯ КОРОЦКОГО СЕЛЬСКОГО ПОСЕЛЕНИЯ</w:t>
      </w:r>
    </w:p>
    <w:p w:rsidR="0071141C" w:rsidRPr="0071141C" w:rsidRDefault="0071141C" w:rsidP="0044292D">
      <w:pPr>
        <w:widowControl w:val="0"/>
        <w:numPr>
          <w:ilvl w:val="0"/>
          <w:numId w:val="4"/>
        </w:numPr>
        <w:tabs>
          <w:tab w:val="clear" w:pos="-142"/>
          <w:tab w:val="num" w:pos="0"/>
        </w:tabs>
        <w:suppressAutoHyphens/>
        <w:autoSpaceDE w:val="0"/>
        <w:ind w:left="431" w:hanging="431"/>
        <w:jc w:val="center"/>
        <w:rPr>
          <w:rFonts w:eastAsia="SimSun"/>
          <w:b/>
          <w:sz w:val="22"/>
          <w:szCs w:val="22"/>
          <w:lang w:eastAsia="ar-SA"/>
        </w:rPr>
      </w:pPr>
      <w:r w:rsidRPr="0071141C">
        <w:rPr>
          <w:rFonts w:eastAsia="SimSun"/>
          <w:b/>
          <w:sz w:val="22"/>
          <w:szCs w:val="22"/>
          <w:lang w:eastAsia="ar-SA"/>
        </w:rPr>
        <w:t>ПОСТАНОВЛЕНИЕ</w:t>
      </w:r>
    </w:p>
    <w:p w:rsidR="0071141C" w:rsidRPr="0071141C" w:rsidRDefault="0071141C" w:rsidP="0071141C">
      <w:pPr>
        <w:widowControl w:val="0"/>
        <w:suppressAutoHyphens/>
        <w:autoSpaceDE w:val="0"/>
        <w:ind w:firstLine="709"/>
        <w:jc w:val="center"/>
        <w:rPr>
          <w:kern w:val="1"/>
          <w:sz w:val="22"/>
          <w:szCs w:val="22"/>
        </w:rPr>
      </w:pPr>
    </w:p>
    <w:p w:rsidR="0071141C" w:rsidRPr="0071141C" w:rsidRDefault="0071141C" w:rsidP="0071141C">
      <w:pPr>
        <w:widowControl w:val="0"/>
        <w:suppressAutoHyphens/>
        <w:autoSpaceDE w:val="0"/>
        <w:ind w:firstLine="709"/>
        <w:jc w:val="both"/>
        <w:rPr>
          <w:b/>
          <w:kern w:val="1"/>
          <w:sz w:val="22"/>
          <w:szCs w:val="22"/>
        </w:rPr>
      </w:pPr>
      <w:r w:rsidRPr="0071141C">
        <w:rPr>
          <w:kern w:val="1"/>
          <w:sz w:val="22"/>
          <w:szCs w:val="22"/>
        </w:rPr>
        <w:t>от 20.06.2025 года № 117</w:t>
      </w:r>
      <w:r w:rsidR="0044292D">
        <w:rPr>
          <w:kern w:val="1"/>
          <w:sz w:val="22"/>
          <w:szCs w:val="22"/>
        </w:rPr>
        <w:t xml:space="preserve">                                                                                                 </w:t>
      </w:r>
      <w:r w:rsidRPr="0071141C">
        <w:rPr>
          <w:kern w:val="1"/>
          <w:sz w:val="22"/>
          <w:szCs w:val="22"/>
        </w:rPr>
        <w:t>п. Короцко</w:t>
      </w:r>
    </w:p>
    <w:p w:rsidR="0071141C" w:rsidRPr="0071141C" w:rsidRDefault="0071141C" w:rsidP="0071141C">
      <w:pPr>
        <w:spacing w:line="240" w:lineRule="exact"/>
        <w:ind w:left="709"/>
        <w:rPr>
          <w:rFonts w:eastAsia="SimSun"/>
          <w:b/>
          <w:color w:val="000000"/>
          <w:sz w:val="22"/>
          <w:szCs w:val="22"/>
          <w:lang w:eastAsia="zh-CN"/>
        </w:rPr>
      </w:pP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О внесении изменений в</w:t>
      </w:r>
      <w:r w:rsidR="0044292D">
        <w:rPr>
          <w:rFonts w:eastAsia="SimSun"/>
          <w:b/>
          <w:color w:val="000000"/>
          <w:sz w:val="22"/>
          <w:szCs w:val="22"/>
          <w:lang w:eastAsia="zh-CN"/>
        </w:rPr>
        <w:t xml:space="preserve"> </w:t>
      </w:r>
      <w:r w:rsidRPr="0071141C">
        <w:rPr>
          <w:rFonts w:eastAsia="SimSun"/>
          <w:b/>
          <w:color w:val="000000"/>
          <w:sz w:val="22"/>
          <w:szCs w:val="22"/>
          <w:lang w:eastAsia="zh-CN"/>
        </w:rPr>
        <w:t>административный регламент предоставления муниципальной</w:t>
      </w: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услуги «Предоставление разрешения</w:t>
      </w:r>
      <w:r w:rsidR="0044292D">
        <w:rPr>
          <w:rFonts w:eastAsia="SimSun"/>
          <w:b/>
          <w:color w:val="000000"/>
          <w:sz w:val="22"/>
          <w:szCs w:val="22"/>
          <w:lang w:eastAsia="zh-CN"/>
        </w:rPr>
        <w:t xml:space="preserve"> </w:t>
      </w:r>
      <w:r w:rsidRPr="0071141C">
        <w:rPr>
          <w:rFonts w:eastAsia="SimSun"/>
          <w:b/>
          <w:color w:val="000000"/>
          <w:sz w:val="22"/>
          <w:szCs w:val="22"/>
          <w:lang w:eastAsia="zh-CN"/>
        </w:rPr>
        <w:t>на осуществление земляных работ»</w:t>
      </w:r>
      <w:hyperlink r:id="rId9" w:tgtFrame="https://pravo-search.minjust.ru/bigs/_blank" w:history="1"/>
    </w:p>
    <w:p w:rsidR="0071141C" w:rsidRPr="0071141C" w:rsidRDefault="0071141C" w:rsidP="0071141C">
      <w:pPr>
        <w:ind w:firstLine="709"/>
        <w:jc w:val="both"/>
        <w:rPr>
          <w:rFonts w:eastAsia="SimSun"/>
          <w:color w:val="000000"/>
          <w:sz w:val="22"/>
          <w:szCs w:val="22"/>
          <w:lang w:eastAsia="zh-CN"/>
        </w:rPr>
      </w:pPr>
    </w:p>
    <w:p w:rsidR="0071141C" w:rsidRPr="0071141C" w:rsidRDefault="0071141C" w:rsidP="0071141C">
      <w:pPr>
        <w:ind w:firstLine="709"/>
        <w:jc w:val="both"/>
        <w:rPr>
          <w:rFonts w:eastAsia="SimSun"/>
          <w:sz w:val="22"/>
          <w:szCs w:val="22"/>
          <w:lang w:eastAsia="zh-CN"/>
        </w:rPr>
      </w:pPr>
      <w:r w:rsidRPr="0071141C">
        <w:rPr>
          <w:rFonts w:eastAsia="SimSun"/>
          <w:color w:val="000000"/>
          <w:sz w:val="22"/>
          <w:szCs w:val="22"/>
          <w:lang w:eastAsia="zh-CN"/>
        </w:rPr>
        <w:t xml:space="preserve">В соответствии с </w:t>
      </w:r>
      <w:r w:rsidRPr="0071141C">
        <w:rPr>
          <w:rFonts w:eastAsia="SimSun"/>
          <w:sz w:val="22"/>
          <w:szCs w:val="22"/>
          <w:lang w:eastAsia="zh-CN"/>
        </w:rPr>
        <w:t xml:space="preserve">Федеральным законом от 27.07.2010 № 210-ФЗ «Об организации предоставления государственных и муниципальных услуг», </w:t>
      </w:r>
      <w:r w:rsidRPr="0071141C">
        <w:rPr>
          <w:sz w:val="22"/>
          <w:szCs w:val="22"/>
        </w:rPr>
        <w:t>Федеральным законом от 26 декабря 2024 г. №494-ФЗ «О внесении изменений в отдельные законодательные акты Российской Федерации»</w:t>
      </w:r>
      <w:r w:rsidRPr="0071141C">
        <w:rPr>
          <w:rFonts w:eastAsia="SimSun"/>
          <w:sz w:val="22"/>
          <w:szCs w:val="22"/>
          <w:lang w:eastAsia="zh-CN"/>
        </w:rPr>
        <w:t>, Администрация Короцкого сельского поселения</w:t>
      </w:r>
    </w:p>
    <w:p w:rsidR="0071141C" w:rsidRPr="0071141C" w:rsidRDefault="0071141C" w:rsidP="0071141C">
      <w:pPr>
        <w:ind w:firstLine="709"/>
        <w:jc w:val="both"/>
        <w:rPr>
          <w:rFonts w:eastAsia="SimSun"/>
          <w:b/>
          <w:sz w:val="22"/>
          <w:szCs w:val="22"/>
          <w:lang w:eastAsia="zh-CN"/>
        </w:rPr>
      </w:pPr>
      <w:r w:rsidRPr="0071141C">
        <w:rPr>
          <w:rFonts w:eastAsia="SimSun"/>
          <w:sz w:val="22"/>
          <w:szCs w:val="22"/>
          <w:lang w:eastAsia="zh-CN"/>
        </w:rPr>
        <w:t xml:space="preserve"> </w:t>
      </w:r>
      <w:r w:rsidRPr="0071141C">
        <w:rPr>
          <w:rFonts w:eastAsia="SimSun"/>
          <w:b/>
          <w:sz w:val="22"/>
          <w:szCs w:val="22"/>
          <w:lang w:eastAsia="zh-CN"/>
        </w:rPr>
        <w:t>ПОСТАНОВЛЯЕТ:</w:t>
      </w:r>
    </w:p>
    <w:p w:rsidR="0071141C" w:rsidRPr="0071141C" w:rsidRDefault="0071141C" w:rsidP="0071141C">
      <w:pPr>
        <w:ind w:firstLine="851"/>
        <w:jc w:val="both"/>
        <w:rPr>
          <w:rFonts w:eastAsia="SimSun"/>
          <w:sz w:val="22"/>
          <w:szCs w:val="22"/>
          <w:lang w:eastAsia="zh-CN"/>
        </w:rPr>
      </w:pPr>
      <w:r w:rsidRPr="0071141C">
        <w:rPr>
          <w:rFonts w:eastAsia="SimSun"/>
          <w:color w:val="000000"/>
          <w:sz w:val="22"/>
          <w:szCs w:val="22"/>
          <w:lang w:eastAsia="zh-CN"/>
        </w:rPr>
        <w:t>1. Внести в административный регламент предоставления муниципальной услуги «Предоставление разрешения на осуществление земляных работ», утвержденный постановлением администрации Короцкого сельского поселения от 18.09.2017г.   № 122, следующие изменения:</w:t>
      </w:r>
    </w:p>
    <w:p w:rsidR="0071141C" w:rsidRPr="0071141C" w:rsidRDefault="0071141C" w:rsidP="0071141C">
      <w:pPr>
        <w:widowControl w:val="0"/>
        <w:shd w:val="clear" w:color="auto" w:fill="FFFFFF"/>
        <w:autoSpaceDE w:val="0"/>
        <w:autoSpaceDN w:val="0"/>
        <w:adjustRightInd w:val="0"/>
        <w:ind w:firstLine="851"/>
        <w:jc w:val="both"/>
        <w:rPr>
          <w:bCs/>
          <w:sz w:val="22"/>
          <w:szCs w:val="22"/>
        </w:rPr>
      </w:pPr>
      <w:r w:rsidRPr="0071141C">
        <w:rPr>
          <w:rFonts w:eastAsia="SimSun"/>
          <w:bCs/>
          <w:sz w:val="22"/>
          <w:szCs w:val="22"/>
          <w:lang w:eastAsia="zh-CN"/>
        </w:rPr>
        <w:t>1.1. исключить раздел</w:t>
      </w:r>
      <w:r w:rsidRPr="0071141C">
        <w:rPr>
          <w:rFonts w:ascii="Calibri" w:eastAsia="Calibri" w:hAnsi="Calibri"/>
          <w:sz w:val="22"/>
          <w:szCs w:val="22"/>
          <w:lang w:eastAsia="en-US"/>
        </w:rPr>
        <w:t xml:space="preserve"> «</w:t>
      </w:r>
      <w:r w:rsidRPr="0071141C">
        <w:rPr>
          <w:sz w:val="22"/>
          <w:szCs w:val="22"/>
        </w:rPr>
        <w:t>IV. Порядок и формы контроля за предоставление муниципальной услуги»</w:t>
      </w:r>
      <w:r w:rsidRPr="0071141C">
        <w:rPr>
          <w:bCs/>
          <w:sz w:val="22"/>
          <w:szCs w:val="22"/>
        </w:rPr>
        <w:t>.</w:t>
      </w:r>
    </w:p>
    <w:p w:rsidR="00FB11F5" w:rsidRDefault="0071141C" w:rsidP="00FB11F5">
      <w:pPr>
        <w:widowControl w:val="0"/>
        <w:shd w:val="clear" w:color="auto" w:fill="FFFFFF"/>
        <w:tabs>
          <w:tab w:val="left" w:pos="1276"/>
        </w:tabs>
        <w:autoSpaceDE w:val="0"/>
        <w:autoSpaceDN w:val="0"/>
        <w:adjustRightInd w:val="0"/>
        <w:ind w:firstLine="851"/>
        <w:jc w:val="both"/>
        <w:rPr>
          <w:bCs/>
          <w:sz w:val="22"/>
          <w:szCs w:val="22"/>
          <w:lang w:eastAsia="ar-SA"/>
        </w:rPr>
      </w:pPr>
      <w:r w:rsidRPr="0071141C">
        <w:rPr>
          <w:bCs/>
          <w:sz w:val="22"/>
          <w:szCs w:val="22"/>
        </w:rPr>
        <w:t>1.2. исключить раздел</w:t>
      </w:r>
      <w:r w:rsidRPr="0071141C">
        <w:rPr>
          <w:sz w:val="22"/>
          <w:szCs w:val="22"/>
          <w:lang w:eastAsia="ar-SA"/>
        </w:rPr>
        <w:t xml:space="preserve"> </w:t>
      </w:r>
      <w:r w:rsidRPr="0071141C">
        <w:rPr>
          <w:bCs/>
          <w:sz w:val="22"/>
          <w:szCs w:val="22"/>
        </w:rPr>
        <w:t>«</w:t>
      </w:r>
      <w:r w:rsidRPr="0071141C">
        <w:rPr>
          <w:sz w:val="22"/>
          <w:szCs w:val="22"/>
          <w:lang w:val="en-US" w:eastAsia="ar-SA"/>
        </w:rPr>
        <w:t>V</w:t>
      </w:r>
      <w:r w:rsidRPr="0071141C">
        <w:rPr>
          <w:rFonts w:eastAsia="Calibri"/>
          <w:sz w:val="22"/>
          <w:szCs w:val="22"/>
          <w:lang w:eastAsia="en-US"/>
        </w:rPr>
        <w:t>.</w:t>
      </w:r>
      <w:r w:rsidRPr="0071141C">
        <w:rPr>
          <w:sz w:val="22"/>
          <w:szCs w:val="22"/>
          <w:lang w:eastAsia="ar-SA"/>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r w:rsidRPr="0071141C">
        <w:rPr>
          <w:bCs/>
          <w:sz w:val="22"/>
          <w:szCs w:val="22"/>
          <w:lang w:eastAsia="ar-SA"/>
        </w:rPr>
        <w:t>.»</w:t>
      </w:r>
    </w:p>
    <w:p w:rsidR="0071141C" w:rsidRPr="0071141C" w:rsidRDefault="0071141C" w:rsidP="00FB11F5">
      <w:pPr>
        <w:widowControl w:val="0"/>
        <w:shd w:val="clear" w:color="auto" w:fill="FFFFFF"/>
        <w:tabs>
          <w:tab w:val="left" w:pos="1276"/>
        </w:tabs>
        <w:autoSpaceDE w:val="0"/>
        <w:autoSpaceDN w:val="0"/>
        <w:adjustRightInd w:val="0"/>
        <w:ind w:firstLine="851"/>
        <w:jc w:val="both"/>
        <w:rPr>
          <w:rFonts w:eastAsia="SimSun"/>
          <w:sz w:val="22"/>
          <w:szCs w:val="22"/>
          <w:lang w:eastAsia="zh-CN"/>
        </w:rPr>
      </w:pPr>
      <w:r w:rsidRPr="0071141C">
        <w:rPr>
          <w:rFonts w:eastAsia="SimSun"/>
          <w:sz w:val="22"/>
          <w:szCs w:val="22"/>
          <w:lang w:eastAsia="zh-CN"/>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71141C" w:rsidRPr="0071141C" w:rsidRDefault="0071141C" w:rsidP="0071141C">
      <w:pPr>
        <w:ind w:firstLine="709"/>
        <w:jc w:val="both"/>
        <w:rPr>
          <w:rFonts w:eastAsia="SimSun"/>
          <w:sz w:val="22"/>
          <w:szCs w:val="22"/>
          <w:lang w:eastAsia="zh-CN"/>
        </w:rPr>
      </w:pPr>
    </w:p>
    <w:p w:rsidR="0071141C" w:rsidRPr="0071141C" w:rsidRDefault="0071141C" w:rsidP="0071141C">
      <w:pPr>
        <w:spacing w:after="200" w:line="276" w:lineRule="auto"/>
        <w:ind w:firstLine="708"/>
        <w:jc w:val="both"/>
        <w:rPr>
          <w:b/>
          <w:noProof/>
          <w:kern w:val="1"/>
          <w:sz w:val="22"/>
          <w:szCs w:val="22"/>
        </w:rPr>
      </w:pPr>
      <w:r w:rsidRPr="0071141C">
        <w:rPr>
          <w:rFonts w:eastAsia="SimSun"/>
          <w:sz w:val="22"/>
          <w:szCs w:val="22"/>
          <w:lang w:eastAsia="zh-CN"/>
        </w:rPr>
        <w:t xml:space="preserve"> </w:t>
      </w:r>
      <w:r w:rsidRPr="0071141C">
        <w:rPr>
          <w:b/>
          <w:noProof/>
          <w:kern w:val="1"/>
          <w:sz w:val="22"/>
          <w:szCs w:val="22"/>
        </w:rPr>
        <w:t>Глава  Короцкого сельского                                                  А.В. Мауткина</w:t>
      </w:r>
    </w:p>
    <w:p w:rsidR="0071141C" w:rsidRPr="0071141C" w:rsidRDefault="0071141C" w:rsidP="0071141C">
      <w:pPr>
        <w:widowControl w:val="0"/>
        <w:suppressAutoHyphens/>
        <w:autoSpaceDE w:val="0"/>
        <w:ind w:firstLine="709"/>
        <w:jc w:val="center"/>
        <w:rPr>
          <w:rFonts w:eastAsia="SimSun"/>
          <w:sz w:val="22"/>
          <w:szCs w:val="22"/>
          <w:lang w:eastAsia="ar-SA"/>
        </w:rPr>
      </w:pPr>
    </w:p>
    <w:p w:rsidR="0071141C" w:rsidRPr="0071141C" w:rsidRDefault="0071141C" w:rsidP="0044292D">
      <w:pPr>
        <w:widowControl w:val="0"/>
        <w:numPr>
          <w:ilvl w:val="0"/>
          <w:numId w:val="5"/>
        </w:numPr>
        <w:suppressAutoHyphens/>
        <w:autoSpaceDE w:val="0"/>
        <w:ind w:left="431" w:hanging="431"/>
        <w:jc w:val="center"/>
        <w:rPr>
          <w:rFonts w:eastAsia="SimSun"/>
          <w:b/>
          <w:bCs/>
          <w:iCs/>
          <w:sz w:val="22"/>
          <w:szCs w:val="22"/>
          <w:lang w:eastAsia="ar-SA"/>
        </w:rPr>
      </w:pPr>
      <w:r w:rsidRPr="0071141C">
        <w:rPr>
          <w:rFonts w:eastAsia="SimSun"/>
          <w:b/>
          <w:bCs/>
          <w:iCs/>
          <w:sz w:val="22"/>
          <w:szCs w:val="22"/>
          <w:lang w:eastAsia="ar-SA"/>
        </w:rPr>
        <w:t>АДМИНИСТРАЦИЯ КОРОЦКОГО СЕЛЬСКОГО ПОСЕЛЕНИЯ</w:t>
      </w:r>
    </w:p>
    <w:p w:rsidR="0071141C" w:rsidRPr="0071141C" w:rsidRDefault="0071141C" w:rsidP="0044292D">
      <w:pPr>
        <w:widowControl w:val="0"/>
        <w:numPr>
          <w:ilvl w:val="0"/>
          <w:numId w:val="4"/>
        </w:numPr>
        <w:tabs>
          <w:tab w:val="clear" w:pos="-142"/>
          <w:tab w:val="num" w:pos="0"/>
        </w:tabs>
        <w:suppressAutoHyphens/>
        <w:autoSpaceDE w:val="0"/>
        <w:ind w:left="431" w:hanging="431"/>
        <w:jc w:val="center"/>
        <w:rPr>
          <w:rFonts w:eastAsia="SimSun"/>
          <w:b/>
          <w:sz w:val="22"/>
          <w:szCs w:val="22"/>
          <w:lang w:eastAsia="ar-SA"/>
        </w:rPr>
      </w:pPr>
      <w:r w:rsidRPr="0071141C">
        <w:rPr>
          <w:rFonts w:eastAsia="SimSun"/>
          <w:b/>
          <w:sz w:val="22"/>
          <w:szCs w:val="22"/>
          <w:lang w:eastAsia="ar-SA"/>
        </w:rPr>
        <w:t>ПОСТАНОВЛЕНИЕ</w:t>
      </w:r>
    </w:p>
    <w:p w:rsidR="0071141C" w:rsidRPr="0071141C" w:rsidRDefault="0071141C" w:rsidP="0071141C">
      <w:pPr>
        <w:widowControl w:val="0"/>
        <w:suppressAutoHyphens/>
        <w:autoSpaceDE w:val="0"/>
        <w:ind w:firstLine="709"/>
        <w:jc w:val="center"/>
        <w:rPr>
          <w:kern w:val="1"/>
          <w:sz w:val="22"/>
          <w:szCs w:val="22"/>
        </w:rPr>
      </w:pPr>
    </w:p>
    <w:p w:rsidR="0071141C" w:rsidRPr="0071141C" w:rsidRDefault="0071141C" w:rsidP="0044292D">
      <w:pPr>
        <w:widowControl w:val="0"/>
        <w:tabs>
          <w:tab w:val="left" w:pos="8093"/>
        </w:tabs>
        <w:suppressAutoHyphens/>
        <w:autoSpaceDE w:val="0"/>
        <w:ind w:firstLine="709"/>
        <w:jc w:val="both"/>
        <w:rPr>
          <w:b/>
          <w:kern w:val="1"/>
          <w:sz w:val="22"/>
          <w:szCs w:val="22"/>
        </w:rPr>
      </w:pPr>
      <w:r w:rsidRPr="0071141C">
        <w:rPr>
          <w:kern w:val="1"/>
          <w:sz w:val="22"/>
          <w:szCs w:val="22"/>
        </w:rPr>
        <w:t>от 20.06.2025 года № 118</w:t>
      </w:r>
      <w:r w:rsidR="0044292D">
        <w:rPr>
          <w:kern w:val="1"/>
          <w:sz w:val="22"/>
          <w:szCs w:val="22"/>
        </w:rPr>
        <w:tab/>
      </w:r>
      <w:r w:rsidRPr="0071141C">
        <w:rPr>
          <w:kern w:val="1"/>
          <w:sz w:val="22"/>
          <w:szCs w:val="22"/>
        </w:rPr>
        <w:t>п. Короцко</w:t>
      </w:r>
    </w:p>
    <w:p w:rsidR="0071141C" w:rsidRPr="0071141C" w:rsidRDefault="0071141C" w:rsidP="0071141C">
      <w:pPr>
        <w:spacing w:line="240" w:lineRule="exact"/>
        <w:ind w:left="709"/>
        <w:rPr>
          <w:rFonts w:eastAsia="SimSun"/>
          <w:b/>
          <w:color w:val="000000"/>
          <w:sz w:val="22"/>
          <w:szCs w:val="22"/>
          <w:lang w:eastAsia="zh-CN"/>
        </w:rPr>
      </w:pP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О внесении изменений в</w:t>
      </w:r>
      <w:r w:rsidR="0044292D">
        <w:rPr>
          <w:rFonts w:eastAsia="SimSun"/>
          <w:b/>
          <w:color w:val="000000"/>
          <w:sz w:val="22"/>
          <w:szCs w:val="22"/>
          <w:lang w:eastAsia="zh-CN"/>
        </w:rPr>
        <w:t xml:space="preserve"> </w:t>
      </w:r>
      <w:r w:rsidRPr="0071141C">
        <w:rPr>
          <w:rFonts w:eastAsia="SimSun"/>
          <w:b/>
          <w:color w:val="000000"/>
          <w:sz w:val="22"/>
          <w:szCs w:val="22"/>
          <w:lang w:eastAsia="zh-CN"/>
        </w:rPr>
        <w:t>административный регламент предоставления муниципальной</w:t>
      </w:r>
    </w:p>
    <w:p w:rsidR="0071141C" w:rsidRPr="0071141C" w:rsidRDefault="0071141C" w:rsidP="0044292D">
      <w:pPr>
        <w:spacing w:line="240" w:lineRule="exact"/>
        <w:ind w:left="709"/>
        <w:jc w:val="center"/>
        <w:rPr>
          <w:rFonts w:eastAsia="SimSun"/>
          <w:color w:val="000000"/>
          <w:sz w:val="22"/>
          <w:szCs w:val="22"/>
          <w:lang w:eastAsia="zh-CN"/>
        </w:rPr>
      </w:pPr>
      <w:r w:rsidRPr="0071141C">
        <w:rPr>
          <w:rFonts w:eastAsia="SimSun"/>
          <w:b/>
          <w:color w:val="000000"/>
          <w:sz w:val="22"/>
          <w:szCs w:val="22"/>
          <w:lang w:eastAsia="zh-CN"/>
        </w:rPr>
        <w:t>услуги «Предоставление земельного</w:t>
      </w:r>
      <w:r w:rsidR="0044292D">
        <w:rPr>
          <w:rFonts w:eastAsia="SimSun"/>
          <w:b/>
          <w:color w:val="000000"/>
          <w:sz w:val="22"/>
          <w:szCs w:val="22"/>
          <w:lang w:eastAsia="zh-CN"/>
        </w:rPr>
        <w:t xml:space="preserve"> </w:t>
      </w:r>
      <w:r w:rsidRPr="0071141C">
        <w:rPr>
          <w:rFonts w:eastAsia="SimSun"/>
          <w:b/>
          <w:color w:val="000000"/>
          <w:sz w:val="22"/>
          <w:szCs w:val="22"/>
          <w:lang w:eastAsia="zh-CN"/>
        </w:rPr>
        <w:t>участка, в аренду без поведения торгов»</w:t>
      </w:r>
    </w:p>
    <w:p w:rsidR="0071141C" w:rsidRPr="0071141C" w:rsidRDefault="0071141C" w:rsidP="0071141C">
      <w:pPr>
        <w:ind w:firstLine="709"/>
        <w:jc w:val="both"/>
        <w:rPr>
          <w:rFonts w:eastAsia="SimSun"/>
          <w:color w:val="000000"/>
          <w:sz w:val="22"/>
          <w:szCs w:val="22"/>
          <w:lang w:eastAsia="zh-CN"/>
        </w:rPr>
      </w:pPr>
    </w:p>
    <w:p w:rsidR="0071141C" w:rsidRPr="0071141C" w:rsidRDefault="0071141C" w:rsidP="0071141C">
      <w:pPr>
        <w:ind w:firstLine="709"/>
        <w:jc w:val="both"/>
        <w:rPr>
          <w:rFonts w:eastAsia="SimSun"/>
          <w:sz w:val="22"/>
          <w:szCs w:val="22"/>
          <w:lang w:eastAsia="zh-CN"/>
        </w:rPr>
      </w:pPr>
      <w:r w:rsidRPr="0071141C">
        <w:rPr>
          <w:rFonts w:eastAsia="SimSun"/>
          <w:color w:val="000000"/>
          <w:sz w:val="22"/>
          <w:szCs w:val="22"/>
          <w:lang w:eastAsia="zh-CN"/>
        </w:rPr>
        <w:t xml:space="preserve">В соответствии с </w:t>
      </w:r>
      <w:r w:rsidRPr="0071141C">
        <w:rPr>
          <w:rFonts w:eastAsia="SimSun"/>
          <w:sz w:val="22"/>
          <w:szCs w:val="22"/>
          <w:lang w:eastAsia="zh-CN"/>
        </w:rPr>
        <w:t xml:space="preserve">Федеральным законом от 27.07.2010 № 210-ФЗ «Об организации предоставления государственных и муниципальных услуг», </w:t>
      </w:r>
      <w:r w:rsidRPr="0071141C">
        <w:rPr>
          <w:sz w:val="22"/>
          <w:szCs w:val="22"/>
        </w:rPr>
        <w:t>Федеральным законом от 26 декабря 2024 г. №494-ФЗ «О внесении изменений в отдельные законодательные акты Российской Федерации»</w:t>
      </w:r>
      <w:r w:rsidRPr="0071141C">
        <w:rPr>
          <w:rFonts w:eastAsia="SimSun"/>
          <w:sz w:val="22"/>
          <w:szCs w:val="22"/>
          <w:lang w:eastAsia="zh-CN"/>
        </w:rPr>
        <w:t>, Администрация Короцкого сельского поселения</w:t>
      </w:r>
    </w:p>
    <w:p w:rsidR="0071141C" w:rsidRPr="0071141C" w:rsidRDefault="0071141C" w:rsidP="0071141C">
      <w:pPr>
        <w:ind w:firstLine="709"/>
        <w:jc w:val="both"/>
        <w:rPr>
          <w:rFonts w:eastAsia="SimSun"/>
          <w:b/>
          <w:sz w:val="22"/>
          <w:szCs w:val="22"/>
          <w:lang w:eastAsia="zh-CN"/>
        </w:rPr>
      </w:pPr>
      <w:r w:rsidRPr="0071141C">
        <w:rPr>
          <w:rFonts w:eastAsia="SimSun"/>
          <w:sz w:val="22"/>
          <w:szCs w:val="22"/>
          <w:lang w:eastAsia="zh-CN"/>
        </w:rPr>
        <w:t xml:space="preserve"> </w:t>
      </w:r>
      <w:r w:rsidRPr="0071141C">
        <w:rPr>
          <w:rFonts w:eastAsia="SimSun"/>
          <w:b/>
          <w:sz w:val="22"/>
          <w:szCs w:val="22"/>
          <w:lang w:eastAsia="zh-CN"/>
        </w:rPr>
        <w:t>ПОСТАНОВЛЯЕТ:</w:t>
      </w:r>
    </w:p>
    <w:p w:rsidR="0071141C" w:rsidRPr="0071141C" w:rsidRDefault="0071141C" w:rsidP="0071141C">
      <w:pPr>
        <w:ind w:firstLine="851"/>
        <w:jc w:val="both"/>
        <w:rPr>
          <w:rFonts w:eastAsia="SimSun"/>
          <w:sz w:val="22"/>
          <w:szCs w:val="22"/>
          <w:lang w:eastAsia="zh-CN"/>
        </w:rPr>
      </w:pPr>
      <w:r w:rsidRPr="0071141C">
        <w:rPr>
          <w:rFonts w:eastAsia="SimSun"/>
          <w:color w:val="000000"/>
          <w:sz w:val="22"/>
          <w:szCs w:val="22"/>
          <w:lang w:eastAsia="zh-CN"/>
        </w:rPr>
        <w:t>1. Внести в административный регламент предоставления муниципальной услуги «Предоставление земельного участка, в аренду без поведения торгов», утвержденный постановлением администрации Короцкого сельского поселения от   09.11.2015г № 132, следующие изменения:</w:t>
      </w:r>
    </w:p>
    <w:p w:rsidR="0071141C" w:rsidRPr="0071141C" w:rsidRDefault="0071141C" w:rsidP="0071141C">
      <w:pPr>
        <w:widowControl w:val="0"/>
        <w:shd w:val="clear" w:color="auto" w:fill="FFFFFF"/>
        <w:autoSpaceDE w:val="0"/>
        <w:autoSpaceDN w:val="0"/>
        <w:adjustRightInd w:val="0"/>
        <w:ind w:firstLine="851"/>
        <w:jc w:val="both"/>
        <w:rPr>
          <w:bCs/>
          <w:sz w:val="22"/>
          <w:szCs w:val="22"/>
        </w:rPr>
      </w:pPr>
      <w:r w:rsidRPr="0071141C">
        <w:rPr>
          <w:rFonts w:eastAsia="SimSun"/>
          <w:bCs/>
          <w:sz w:val="22"/>
          <w:szCs w:val="22"/>
          <w:lang w:eastAsia="zh-CN"/>
        </w:rPr>
        <w:t>1.1. исключить раздел</w:t>
      </w:r>
      <w:r w:rsidRPr="0071141C">
        <w:rPr>
          <w:rFonts w:ascii="Calibri" w:eastAsia="Calibri" w:hAnsi="Calibri"/>
          <w:sz w:val="22"/>
          <w:szCs w:val="22"/>
          <w:lang w:eastAsia="en-US"/>
        </w:rPr>
        <w:t xml:space="preserve"> «</w:t>
      </w:r>
      <w:r w:rsidRPr="0071141C">
        <w:rPr>
          <w:sz w:val="22"/>
          <w:szCs w:val="22"/>
        </w:rPr>
        <w:t>IV. Порядок и формы контроля за предоставление муниципальной услуги»</w:t>
      </w:r>
      <w:r w:rsidRPr="0071141C">
        <w:rPr>
          <w:bCs/>
          <w:sz w:val="22"/>
          <w:szCs w:val="22"/>
        </w:rPr>
        <w:t>.</w:t>
      </w:r>
    </w:p>
    <w:p w:rsidR="0071141C" w:rsidRPr="0071141C" w:rsidRDefault="0071141C" w:rsidP="0071141C">
      <w:pPr>
        <w:widowControl w:val="0"/>
        <w:shd w:val="clear" w:color="auto" w:fill="FFFFFF"/>
        <w:autoSpaceDE w:val="0"/>
        <w:autoSpaceDN w:val="0"/>
        <w:adjustRightInd w:val="0"/>
        <w:ind w:firstLine="851"/>
        <w:jc w:val="both"/>
        <w:rPr>
          <w:bCs/>
          <w:sz w:val="22"/>
          <w:szCs w:val="22"/>
          <w:lang w:eastAsia="ar-SA"/>
        </w:rPr>
      </w:pPr>
      <w:r w:rsidRPr="0071141C">
        <w:rPr>
          <w:bCs/>
          <w:sz w:val="22"/>
          <w:szCs w:val="22"/>
        </w:rPr>
        <w:t>1.2. исключить раздел</w:t>
      </w:r>
      <w:r w:rsidRPr="0071141C">
        <w:rPr>
          <w:sz w:val="22"/>
          <w:szCs w:val="22"/>
          <w:lang w:eastAsia="ar-SA"/>
        </w:rPr>
        <w:t xml:space="preserve"> </w:t>
      </w:r>
      <w:r w:rsidRPr="0071141C">
        <w:rPr>
          <w:bCs/>
          <w:sz w:val="22"/>
          <w:szCs w:val="22"/>
        </w:rPr>
        <w:t>«</w:t>
      </w:r>
      <w:r w:rsidRPr="0071141C">
        <w:rPr>
          <w:sz w:val="22"/>
          <w:szCs w:val="22"/>
          <w:lang w:val="en-US" w:eastAsia="ar-SA"/>
        </w:rPr>
        <w:t>V</w:t>
      </w:r>
      <w:r w:rsidRPr="0071141C">
        <w:rPr>
          <w:sz w:val="22"/>
          <w:szCs w:val="22"/>
          <w:lang w:eastAsia="ar-SA"/>
        </w:rPr>
        <w:t>.Досудебный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r w:rsidRPr="0071141C">
        <w:rPr>
          <w:bCs/>
          <w:sz w:val="22"/>
          <w:szCs w:val="22"/>
          <w:lang w:eastAsia="ar-SA"/>
        </w:rPr>
        <w:t>»</w:t>
      </w:r>
    </w:p>
    <w:p w:rsidR="0071141C" w:rsidRPr="0071141C" w:rsidRDefault="0071141C" w:rsidP="0071141C">
      <w:pPr>
        <w:ind w:firstLine="851"/>
        <w:jc w:val="both"/>
        <w:rPr>
          <w:rFonts w:eastAsia="SimSun"/>
          <w:sz w:val="22"/>
          <w:szCs w:val="22"/>
          <w:lang w:eastAsia="zh-CN"/>
        </w:rPr>
      </w:pPr>
      <w:r w:rsidRPr="0071141C">
        <w:rPr>
          <w:rFonts w:eastAsia="SimSun"/>
          <w:sz w:val="22"/>
          <w:szCs w:val="22"/>
          <w:lang w:eastAsia="zh-CN"/>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71141C" w:rsidRPr="0071141C" w:rsidRDefault="0071141C" w:rsidP="0071141C">
      <w:pPr>
        <w:ind w:firstLine="709"/>
        <w:jc w:val="both"/>
        <w:rPr>
          <w:rFonts w:eastAsia="SimSun"/>
          <w:sz w:val="22"/>
          <w:szCs w:val="22"/>
          <w:lang w:eastAsia="zh-CN"/>
        </w:rPr>
      </w:pPr>
    </w:p>
    <w:p w:rsidR="0071141C" w:rsidRPr="0071141C" w:rsidRDefault="0071141C" w:rsidP="0071141C">
      <w:pPr>
        <w:ind w:firstLine="709"/>
        <w:jc w:val="both"/>
        <w:rPr>
          <w:rFonts w:eastAsia="SimSun"/>
          <w:sz w:val="22"/>
          <w:szCs w:val="22"/>
          <w:lang w:eastAsia="zh-CN"/>
        </w:rPr>
      </w:pPr>
    </w:p>
    <w:p w:rsidR="0071141C" w:rsidRPr="0071141C" w:rsidRDefault="0071141C" w:rsidP="0071141C">
      <w:pPr>
        <w:spacing w:after="200" w:line="276" w:lineRule="auto"/>
        <w:ind w:firstLine="708"/>
        <w:jc w:val="both"/>
        <w:rPr>
          <w:b/>
          <w:noProof/>
          <w:kern w:val="1"/>
          <w:sz w:val="22"/>
          <w:szCs w:val="22"/>
        </w:rPr>
      </w:pPr>
      <w:r w:rsidRPr="0071141C">
        <w:rPr>
          <w:rFonts w:eastAsia="SimSun"/>
          <w:sz w:val="22"/>
          <w:szCs w:val="22"/>
          <w:lang w:eastAsia="zh-CN"/>
        </w:rPr>
        <w:t xml:space="preserve"> </w:t>
      </w:r>
      <w:r w:rsidRPr="0071141C">
        <w:rPr>
          <w:b/>
          <w:noProof/>
          <w:kern w:val="1"/>
          <w:sz w:val="22"/>
          <w:szCs w:val="22"/>
        </w:rPr>
        <w:t>Глава  Короцкого сельского                                                    А.В. Мауткина</w:t>
      </w:r>
    </w:p>
    <w:p w:rsidR="0071141C" w:rsidRPr="0071141C" w:rsidRDefault="0071141C" w:rsidP="0044292D">
      <w:pPr>
        <w:ind w:firstLine="709"/>
        <w:jc w:val="both"/>
        <w:rPr>
          <w:rFonts w:eastAsia="SimSun"/>
          <w:sz w:val="22"/>
          <w:szCs w:val="22"/>
          <w:lang w:eastAsia="zh-CN"/>
        </w:rPr>
      </w:pPr>
    </w:p>
    <w:p w:rsidR="0071141C" w:rsidRPr="0071141C" w:rsidRDefault="0071141C" w:rsidP="0044292D">
      <w:pPr>
        <w:widowControl w:val="0"/>
        <w:numPr>
          <w:ilvl w:val="0"/>
          <w:numId w:val="5"/>
        </w:numPr>
        <w:suppressAutoHyphens/>
        <w:autoSpaceDE w:val="0"/>
        <w:jc w:val="center"/>
        <w:rPr>
          <w:rFonts w:eastAsia="SimSun"/>
          <w:b/>
          <w:bCs/>
          <w:iCs/>
          <w:sz w:val="22"/>
          <w:szCs w:val="22"/>
          <w:lang w:eastAsia="ar-SA"/>
        </w:rPr>
      </w:pPr>
      <w:r w:rsidRPr="0071141C">
        <w:rPr>
          <w:rFonts w:eastAsia="SimSun"/>
          <w:b/>
          <w:bCs/>
          <w:iCs/>
          <w:sz w:val="22"/>
          <w:szCs w:val="22"/>
          <w:lang w:eastAsia="ar-SA"/>
        </w:rPr>
        <w:t>АДМИНИСТРАЦИЯ КОРОЦКОГО СЕЛЬСКОГО ПОСЕЛЕНИЯ</w:t>
      </w:r>
    </w:p>
    <w:p w:rsidR="0071141C" w:rsidRPr="0071141C" w:rsidRDefault="0071141C" w:rsidP="0044292D">
      <w:pPr>
        <w:widowControl w:val="0"/>
        <w:numPr>
          <w:ilvl w:val="0"/>
          <w:numId w:val="4"/>
        </w:numPr>
        <w:tabs>
          <w:tab w:val="clear" w:pos="-142"/>
          <w:tab w:val="num" w:pos="0"/>
        </w:tabs>
        <w:suppressAutoHyphens/>
        <w:autoSpaceDE w:val="0"/>
        <w:ind w:left="432"/>
        <w:jc w:val="center"/>
        <w:rPr>
          <w:rFonts w:eastAsia="SimSun"/>
          <w:b/>
          <w:sz w:val="22"/>
          <w:szCs w:val="22"/>
          <w:lang w:eastAsia="ar-SA"/>
        </w:rPr>
      </w:pPr>
      <w:r w:rsidRPr="0071141C">
        <w:rPr>
          <w:rFonts w:eastAsia="SimSun"/>
          <w:b/>
          <w:sz w:val="22"/>
          <w:szCs w:val="22"/>
          <w:lang w:eastAsia="ar-SA"/>
        </w:rPr>
        <w:t>ПОСТАНОВЛЕНИЕ</w:t>
      </w:r>
    </w:p>
    <w:p w:rsidR="0071141C" w:rsidRPr="0071141C" w:rsidRDefault="0071141C" w:rsidP="0071141C">
      <w:pPr>
        <w:widowControl w:val="0"/>
        <w:suppressAutoHyphens/>
        <w:autoSpaceDE w:val="0"/>
        <w:ind w:firstLine="709"/>
        <w:jc w:val="center"/>
        <w:rPr>
          <w:kern w:val="1"/>
          <w:sz w:val="22"/>
          <w:szCs w:val="22"/>
        </w:rPr>
      </w:pPr>
    </w:p>
    <w:p w:rsidR="0071141C" w:rsidRPr="0071141C" w:rsidRDefault="0071141C" w:rsidP="0044292D">
      <w:pPr>
        <w:widowControl w:val="0"/>
        <w:tabs>
          <w:tab w:val="left" w:pos="7855"/>
        </w:tabs>
        <w:suppressAutoHyphens/>
        <w:autoSpaceDE w:val="0"/>
        <w:ind w:firstLine="709"/>
        <w:jc w:val="both"/>
        <w:rPr>
          <w:b/>
          <w:kern w:val="1"/>
          <w:sz w:val="22"/>
          <w:szCs w:val="22"/>
        </w:rPr>
      </w:pPr>
      <w:r w:rsidRPr="0071141C">
        <w:rPr>
          <w:kern w:val="1"/>
          <w:sz w:val="22"/>
          <w:szCs w:val="22"/>
        </w:rPr>
        <w:t>от 20.06.2025 года № 119</w:t>
      </w:r>
      <w:r w:rsidR="0044292D">
        <w:rPr>
          <w:kern w:val="1"/>
          <w:sz w:val="22"/>
          <w:szCs w:val="22"/>
        </w:rPr>
        <w:tab/>
      </w:r>
      <w:r w:rsidRPr="0071141C">
        <w:rPr>
          <w:kern w:val="1"/>
          <w:sz w:val="22"/>
          <w:szCs w:val="22"/>
        </w:rPr>
        <w:t>п. Короцко</w:t>
      </w:r>
    </w:p>
    <w:p w:rsidR="0071141C" w:rsidRPr="0071141C" w:rsidRDefault="0071141C" w:rsidP="0071141C">
      <w:pPr>
        <w:spacing w:line="240" w:lineRule="exact"/>
        <w:ind w:left="709"/>
        <w:rPr>
          <w:rFonts w:eastAsia="SimSun"/>
          <w:b/>
          <w:color w:val="000000"/>
          <w:sz w:val="22"/>
          <w:szCs w:val="22"/>
          <w:lang w:eastAsia="zh-CN"/>
        </w:rPr>
      </w:pP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О внесении изменений в</w:t>
      </w:r>
      <w:r w:rsidR="0044292D">
        <w:rPr>
          <w:rFonts w:eastAsia="SimSun"/>
          <w:b/>
          <w:color w:val="000000"/>
          <w:sz w:val="22"/>
          <w:szCs w:val="22"/>
          <w:lang w:eastAsia="zh-CN"/>
        </w:rPr>
        <w:t xml:space="preserve"> </w:t>
      </w:r>
      <w:r w:rsidRPr="0071141C">
        <w:rPr>
          <w:rFonts w:eastAsia="SimSun"/>
          <w:b/>
          <w:color w:val="000000"/>
          <w:sz w:val="22"/>
          <w:szCs w:val="22"/>
          <w:lang w:eastAsia="zh-CN"/>
        </w:rPr>
        <w:t>административный регламент предоставления муниципальной</w:t>
      </w:r>
    </w:p>
    <w:p w:rsidR="0071141C" w:rsidRPr="0071141C" w:rsidRDefault="0071141C" w:rsidP="0044292D">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услуги «По оформлению и выдаче</w:t>
      </w:r>
      <w:r w:rsidR="0044292D">
        <w:rPr>
          <w:rFonts w:eastAsia="SimSun"/>
          <w:b/>
          <w:color w:val="000000"/>
          <w:sz w:val="22"/>
          <w:szCs w:val="22"/>
          <w:lang w:eastAsia="zh-CN"/>
        </w:rPr>
        <w:t xml:space="preserve"> </w:t>
      </w:r>
      <w:r w:rsidRPr="0071141C">
        <w:rPr>
          <w:rFonts w:eastAsia="SimSun"/>
          <w:b/>
          <w:color w:val="000000"/>
          <w:sz w:val="22"/>
          <w:szCs w:val="22"/>
          <w:lang w:eastAsia="zh-CN"/>
        </w:rPr>
        <w:t>архивных справок, выписок и</w:t>
      </w:r>
      <w:r w:rsidR="0044292D">
        <w:rPr>
          <w:rFonts w:eastAsia="SimSun"/>
          <w:b/>
          <w:color w:val="000000"/>
          <w:sz w:val="22"/>
          <w:szCs w:val="22"/>
          <w:lang w:eastAsia="zh-CN"/>
        </w:rPr>
        <w:t xml:space="preserve"> </w:t>
      </w:r>
      <w:r w:rsidRPr="0071141C">
        <w:rPr>
          <w:rFonts w:eastAsia="SimSun"/>
          <w:b/>
          <w:color w:val="000000"/>
          <w:sz w:val="22"/>
          <w:szCs w:val="22"/>
          <w:lang w:eastAsia="zh-CN"/>
        </w:rPr>
        <w:t>копий архивных документов</w:t>
      </w:r>
    </w:p>
    <w:p w:rsidR="0071141C" w:rsidRPr="0071141C" w:rsidRDefault="0071141C" w:rsidP="0044292D">
      <w:pPr>
        <w:spacing w:line="240" w:lineRule="exact"/>
        <w:ind w:left="709"/>
        <w:jc w:val="center"/>
        <w:rPr>
          <w:rFonts w:eastAsia="SimSun"/>
          <w:color w:val="000000"/>
          <w:sz w:val="22"/>
          <w:szCs w:val="22"/>
          <w:lang w:eastAsia="zh-CN"/>
        </w:rPr>
      </w:pPr>
      <w:r w:rsidRPr="0071141C">
        <w:rPr>
          <w:rFonts w:eastAsia="SimSun"/>
          <w:b/>
          <w:color w:val="000000"/>
          <w:sz w:val="22"/>
          <w:szCs w:val="22"/>
          <w:lang w:eastAsia="zh-CN"/>
        </w:rPr>
        <w:t>юридическим и физическим лицам»</w:t>
      </w:r>
    </w:p>
    <w:p w:rsidR="0071141C" w:rsidRPr="0071141C" w:rsidRDefault="0071141C" w:rsidP="0044292D">
      <w:pPr>
        <w:ind w:firstLine="709"/>
        <w:jc w:val="center"/>
        <w:rPr>
          <w:rFonts w:eastAsia="SimSun"/>
          <w:color w:val="000000"/>
          <w:sz w:val="22"/>
          <w:szCs w:val="22"/>
          <w:lang w:eastAsia="zh-CN"/>
        </w:rPr>
      </w:pPr>
    </w:p>
    <w:p w:rsidR="0071141C" w:rsidRPr="0071141C" w:rsidRDefault="0071141C" w:rsidP="0071141C">
      <w:pPr>
        <w:ind w:firstLine="709"/>
        <w:jc w:val="both"/>
        <w:rPr>
          <w:rFonts w:eastAsia="SimSun"/>
          <w:sz w:val="22"/>
          <w:szCs w:val="22"/>
          <w:lang w:eastAsia="zh-CN"/>
        </w:rPr>
      </w:pPr>
      <w:r w:rsidRPr="0071141C">
        <w:rPr>
          <w:rFonts w:eastAsia="SimSun"/>
          <w:color w:val="000000"/>
          <w:sz w:val="22"/>
          <w:szCs w:val="22"/>
          <w:lang w:eastAsia="zh-CN"/>
        </w:rPr>
        <w:t xml:space="preserve">В соответствии с </w:t>
      </w:r>
      <w:r w:rsidRPr="0071141C">
        <w:rPr>
          <w:rFonts w:eastAsia="SimSun"/>
          <w:sz w:val="22"/>
          <w:szCs w:val="22"/>
          <w:lang w:eastAsia="zh-CN"/>
        </w:rPr>
        <w:t xml:space="preserve">Федеральным законом от 27.07.2010 № 210-ФЗ «Об организации предоставления государственных и муниципальных услуг», </w:t>
      </w:r>
      <w:r w:rsidRPr="0071141C">
        <w:rPr>
          <w:sz w:val="22"/>
          <w:szCs w:val="22"/>
        </w:rPr>
        <w:t>Федеральным законом от 26 декабря 2024 г. №494-ФЗ «О внесении изменений в отдельные законодательные акты Российской Федерации»</w:t>
      </w:r>
      <w:r w:rsidRPr="0071141C">
        <w:rPr>
          <w:rFonts w:eastAsia="SimSun"/>
          <w:sz w:val="22"/>
          <w:szCs w:val="22"/>
          <w:lang w:eastAsia="zh-CN"/>
        </w:rPr>
        <w:t>, Администрация Короцкого сельского поселения</w:t>
      </w:r>
    </w:p>
    <w:p w:rsidR="0071141C" w:rsidRPr="0071141C" w:rsidRDefault="0071141C" w:rsidP="0071141C">
      <w:pPr>
        <w:ind w:firstLine="709"/>
        <w:jc w:val="both"/>
        <w:rPr>
          <w:rFonts w:eastAsia="SimSun"/>
          <w:b/>
          <w:sz w:val="22"/>
          <w:szCs w:val="22"/>
          <w:lang w:eastAsia="zh-CN"/>
        </w:rPr>
      </w:pPr>
      <w:r w:rsidRPr="0071141C">
        <w:rPr>
          <w:rFonts w:eastAsia="SimSun"/>
          <w:sz w:val="22"/>
          <w:szCs w:val="22"/>
          <w:lang w:eastAsia="zh-CN"/>
        </w:rPr>
        <w:t xml:space="preserve"> </w:t>
      </w:r>
      <w:r w:rsidRPr="0071141C">
        <w:rPr>
          <w:rFonts w:eastAsia="SimSun"/>
          <w:b/>
          <w:sz w:val="22"/>
          <w:szCs w:val="22"/>
          <w:lang w:eastAsia="zh-CN"/>
        </w:rPr>
        <w:t>ПОСТАНОВЛЯЕТ:</w:t>
      </w:r>
    </w:p>
    <w:p w:rsidR="0071141C" w:rsidRPr="0071141C" w:rsidRDefault="0071141C" w:rsidP="0071141C">
      <w:pPr>
        <w:ind w:firstLine="851"/>
        <w:jc w:val="both"/>
        <w:rPr>
          <w:rFonts w:eastAsia="SimSun"/>
          <w:sz w:val="22"/>
          <w:szCs w:val="22"/>
          <w:lang w:eastAsia="zh-CN"/>
        </w:rPr>
      </w:pPr>
      <w:r w:rsidRPr="0071141C">
        <w:rPr>
          <w:rFonts w:eastAsia="SimSun"/>
          <w:color w:val="000000"/>
          <w:sz w:val="22"/>
          <w:szCs w:val="22"/>
          <w:lang w:eastAsia="zh-CN"/>
        </w:rPr>
        <w:t>1. Внести в административный регламент предоставления муниципальной услуги «По оформлению и выдаче архивных справок, выписок и копий архивных документов юридическим и физическим лицам», утвержденный постановлением администрации Короцкого сельского поселения от 05.09.2016 г. № 92, следующие изменения:</w:t>
      </w:r>
    </w:p>
    <w:p w:rsidR="0071141C" w:rsidRPr="0071141C" w:rsidRDefault="0071141C" w:rsidP="0071141C">
      <w:pPr>
        <w:widowControl w:val="0"/>
        <w:shd w:val="clear" w:color="auto" w:fill="FFFFFF"/>
        <w:autoSpaceDE w:val="0"/>
        <w:autoSpaceDN w:val="0"/>
        <w:adjustRightInd w:val="0"/>
        <w:ind w:firstLine="851"/>
        <w:jc w:val="both"/>
        <w:rPr>
          <w:bCs/>
          <w:sz w:val="22"/>
          <w:szCs w:val="22"/>
        </w:rPr>
      </w:pPr>
      <w:r w:rsidRPr="0071141C">
        <w:rPr>
          <w:rFonts w:eastAsia="SimSun"/>
          <w:bCs/>
          <w:sz w:val="22"/>
          <w:szCs w:val="22"/>
          <w:lang w:eastAsia="zh-CN"/>
        </w:rPr>
        <w:t>1.1. исключить раздел</w:t>
      </w:r>
      <w:r w:rsidRPr="0071141C">
        <w:rPr>
          <w:rFonts w:ascii="Calibri" w:eastAsia="Calibri" w:hAnsi="Calibri"/>
          <w:sz w:val="22"/>
          <w:szCs w:val="22"/>
          <w:lang w:eastAsia="en-US"/>
        </w:rPr>
        <w:t xml:space="preserve"> «</w:t>
      </w:r>
      <w:r w:rsidRPr="0071141C">
        <w:rPr>
          <w:sz w:val="22"/>
          <w:szCs w:val="22"/>
        </w:rPr>
        <w:t>IV. Порядок и формы контроля за предоставление муниципальной услуги»</w:t>
      </w:r>
      <w:r w:rsidRPr="0071141C">
        <w:rPr>
          <w:bCs/>
          <w:sz w:val="22"/>
          <w:szCs w:val="22"/>
        </w:rPr>
        <w:t>.</w:t>
      </w:r>
    </w:p>
    <w:p w:rsidR="0071141C" w:rsidRPr="0071141C" w:rsidRDefault="0071141C" w:rsidP="0071141C">
      <w:pPr>
        <w:widowControl w:val="0"/>
        <w:shd w:val="clear" w:color="auto" w:fill="FFFFFF"/>
        <w:autoSpaceDE w:val="0"/>
        <w:autoSpaceDN w:val="0"/>
        <w:adjustRightInd w:val="0"/>
        <w:ind w:firstLine="851"/>
        <w:jc w:val="both"/>
        <w:rPr>
          <w:bCs/>
          <w:sz w:val="22"/>
          <w:szCs w:val="22"/>
          <w:lang w:eastAsia="ar-SA"/>
        </w:rPr>
      </w:pPr>
      <w:r w:rsidRPr="0071141C">
        <w:rPr>
          <w:bCs/>
          <w:sz w:val="22"/>
          <w:szCs w:val="22"/>
        </w:rPr>
        <w:t>1.2. исключить раздел</w:t>
      </w:r>
      <w:r w:rsidRPr="0071141C">
        <w:rPr>
          <w:sz w:val="22"/>
          <w:szCs w:val="22"/>
          <w:lang w:eastAsia="ar-SA"/>
        </w:rPr>
        <w:t xml:space="preserve"> </w:t>
      </w:r>
      <w:r w:rsidRPr="0071141C">
        <w:rPr>
          <w:bCs/>
          <w:sz w:val="22"/>
          <w:szCs w:val="22"/>
        </w:rPr>
        <w:t>«</w:t>
      </w:r>
      <w:r w:rsidRPr="0071141C">
        <w:rPr>
          <w:sz w:val="22"/>
          <w:szCs w:val="22"/>
          <w:lang w:val="en-US" w:eastAsia="ar-SA"/>
        </w:rPr>
        <w:t>V</w:t>
      </w:r>
      <w:r w:rsidRPr="0071141C">
        <w:rPr>
          <w:sz w:val="22"/>
          <w:szCs w:val="22"/>
          <w:lang w:eastAsia="ar-SA"/>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r w:rsidRPr="0071141C">
        <w:rPr>
          <w:bCs/>
          <w:sz w:val="22"/>
          <w:szCs w:val="22"/>
          <w:lang w:eastAsia="ar-SA"/>
        </w:rPr>
        <w:t>»</w:t>
      </w:r>
    </w:p>
    <w:p w:rsidR="0071141C" w:rsidRPr="0071141C" w:rsidRDefault="0071141C" w:rsidP="0071141C">
      <w:pPr>
        <w:ind w:firstLine="851"/>
        <w:jc w:val="both"/>
        <w:rPr>
          <w:rFonts w:eastAsia="SimSun"/>
          <w:sz w:val="22"/>
          <w:szCs w:val="22"/>
          <w:lang w:eastAsia="zh-CN"/>
        </w:rPr>
      </w:pPr>
      <w:r w:rsidRPr="0071141C">
        <w:rPr>
          <w:rFonts w:eastAsia="SimSun"/>
          <w:sz w:val="22"/>
          <w:szCs w:val="22"/>
          <w:lang w:eastAsia="zh-CN"/>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71141C" w:rsidRPr="0071141C" w:rsidRDefault="0071141C" w:rsidP="0071141C">
      <w:pPr>
        <w:ind w:firstLine="709"/>
        <w:jc w:val="both"/>
        <w:rPr>
          <w:rFonts w:eastAsia="SimSun"/>
          <w:sz w:val="22"/>
          <w:szCs w:val="22"/>
          <w:lang w:eastAsia="zh-CN"/>
        </w:rPr>
      </w:pPr>
    </w:p>
    <w:p w:rsidR="0071141C" w:rsidRPr="0071141C" w:rsidRDefault="0071141C" w:rsidP="0044292D">
      <w:pPr>
        <w:spacing w:after="200" w:line="276" w:lineRule="auto"/>
        <w:ind w:firstLine="708"/>
        <w:jc w:val="both"/>
        <w:rPr>
          <w:rFonts w:eastAsia="SimSun"/>
          <w:b/>
          <w:color w:val="000000"/>
          <w:sz w:val="22"/>
          <w:szCs w:val="22"/>
          <w:lang w:eastAsia="zh-CN"/>
        </w:rPr>
      </w:pPr>
      <w:r w:rsidRPr="0071141C">
        <w:rPr>
          <w:rFonts w:eastAsia="SimSun"/>
          <w:sz w:val="22"/>
          <w:szCs w:val="22"/>
          <w:lang w:eastAsia="zh-CN"/>
        </w:rPr>
        <w:t xml:space="preserve"> </w:t>
      </w:r>
      <w:r w:rsidRPr="0071141C">
        <w:rPr>
          <w:b/>
          <w:noProof/>
          <w:kern w:val="1"/>
          <w:sz w:val="22"/>
          <w:szCs w:val="22"/>
        </w:rPr>
        <w:t>Глава  Короцкого сельского                                                    А.В. Мауткина</w:t>
      </w:r>
    </w:p>
    <w:p w:rsidR="0071141C" w:rsidRPr="0071141C" w:rsidRDefault="0071141C" w:rsidP="0044292D">
      <w:pPr>
        <w:widowControl w:val="0"/>
        <w:suppressAutoHyphens/>
        <w:autoSpaceDE w:val="0"/>
        <w:ind w:firstLine="709"/>
        <w:jc w:val="center"/>
        <w:rPr>
          <w:rFonts w:eastAsia="SimSun"/>
          <w:sz w:val="22"/>
          <w:szCs w:val="22"/>
          <w:lang w:eastAsia="ar-SA"/>
        </w:rPr>
      </w:pPr>
    </w:p>
    <w:p w:rsidR="0071141C" w:rsidRPr="0071141C" w:rsidRDefault="0071141C" w:rsidP="0044292D">
      <w:pPr>
        <w:widowControl w:val="0"/>
        <w:numPr>
          <w:ilvl w:val="0"/>
          <w:numId w:val="5"/>
        </w:numPr>
        <w:suppressAutoHyphens/>
        <w:autoSpaceDE w:val="0"/>
        <w:jc w:val="center"/>
        <w:rPr>
          <w:rFonts w:eastAsia="SimSun"/>
          <w:b/>
          <w:bCs/>
          <w:iCs/>
          <w:sz w:val="22"/>
          <w:szCs w:val="22"/>
          <w:lang w:eastAsia="ar-SA"/>
        </w:rPr>
      </w:pPr>
      <w:r w:rsidRPr="0071141C">
        <w:rPr>
          <w:rFonts w:eastAsia="SimSun"/>
          <w:b/>
          <w:bCs/>
          <w:iCs/>
          <w:sz w:val="22"/>
          <w:szCs w:val="22"/>
          <w:lang w:eastAsia="ar-SA"/>
        </w:rPr>
        <w:t>АДМИНИСТРАЦИЯ КОРОЦКОГО СЕЛЬСКОГО ПОСЕЛЕНИЯ</w:t>
      </w:r>
    </w:p>
    <w:p w:rsidR="0071141C" w:rsidRPr="0071141C" w:rsidRDefault="0071141C" w:rsidP="0044292D">
      <w:pPr>
        <w:widowControl w:val="0"/>
        <w:numPr>
          <w:ilvl w:val="0"/>
          <w:numId w:val="4"/>
        </w:numPr>
        <w:tabs>
          <w:tab w:val="clear" w:pos="-142"/>
          <w:tab w:val="num" w:pos="0"/>
        </w:tabs>
        <w:suppressAutoHyphens/>
        <w:autoSpaceDE w:val="0"/>
        <w:ind w:left="432"/>
        <w:jc w:val="center"/>
        <w:rPr>
          <w:rFonts w:eastAsia="SimSun"/>
          <w:b/>
          <w:sz w:val="22"/>
          <w:szCs w:val="22"/>
          <w:lang w:eastAsia="ar-SA"/>
        </w:rPr>
      </w:pPr>
      <w:r w:rsidRPr="0071141C">
        <w:rPr>
          <w:rFonts w:eastAsia="SimSun"/>
          <w:b/>
          <w:sz w:val="22"/>
          <w:szCs w:val="22"/>
          <w:lang w:eastAsia="ar-SA"/>
        </w:rPr>
        <w:t>ПОСТАНОВЛЕНИЕ</w:t>
      </w:r>
    </w:p>
    <w:p w:rsidR="0071141C" w:rsidRPr="0071141C" w:rsidRDefault="0071141C" w:rsidP="0071141C">
      <w:pPr>
        <w:widowControl w:val="0"/>
        <w:suppressAutoHyphens/>
        <w:autoSpaceDE w:val="0"/>
        <w:ind w:firstLine="709"/>
        <w:jc w:val="center"/>
        <w:rPr>
          <w:kern w:val="1"/>
          <w:sz w:val="22"/>
          <w:szCs w:val="22"/>
        </w:rPr>
      </w:pPr>
    </w:p>
    <w:p w:rsidR="0071141C" w:rsidRPr="0071141C" w:rsidRDefault="0071141C" w:rsidP="0044292D">
      <w:pPr>
        <w:widowControl w:val="0"/>
        <w:tabs>
          <w:tab w:val="left" w:pos="7477"/>
        </w:tabs>
        <w:suppressAutoHyphens/>
        <w:autoSpaceDE w:val="0"/>
        <w:ind w:firstLine="709"/>
        <w:jc w:val="both"/>
        <w:rPr>
          <w:b/>
          <w:kern w:val="1"/>
          <w:sz w:val="22"/>
          <w:szCs w:val="22"/>
        </w:rPr>
      </w:pPr>
      <w:r w:rsidRPr="0071141C">
        <w:rPr>
          <w:kern w:val="1"/>
          <w:sz w:val="22"/>
          <w:szCs w:val="22"/>
        </w:rPr>
        <w:t>от 20.06.2025 года № 120</w:t>
      </w:r>
      <w:r w:rsidR="0044292D">
        <w:rPr>
          <w:kern w:val="1"/>
          <w:sz w:val="22"/>
          <w:szCs w:val="22"/>
        </w:rPr>
        <w:tab/>
      </w:r>
      <w:r w:rsidRPr="0071141C">
        <w:rPr>
          <w:kern w:val="1"/>
          <w:sz w:val="22"/>
          <w:szCs w:val="22"/>
        </w:rPr>
        <w:t>п. Короцко</w:t>
      </w:r>
    </w:p>
    <w:p w:rsidR="0071141C" w:rsidRPr="0071141C" w:rsidRDefault="0071141C" w:rsidP="0071141C">
      <w:pPr>
        <w:spacing w:line="240" w:lineRule="exact"/>
        <w:ind w:left="709"/>
        <w:rPr>
          <w:rFonts w:eastAsia="SimSun"/>
          <w:b/>
          <w:color w:val="000000"/>
          <w:sz w:val="22"/>
          <w:szCs w:val="22"/>
          <w:lang w:eastAsia="zh-CN"/>
        </w:rPr>
      </w:pPr>
    </w:p>
    <w:p w:rsidR="0071141C" w:rsidRPr="0071141C" w:rsidRDefault="0071141C" w:rsidP="00FB11F5">
      <w:pPr>
        <w:spacing w:line="240" w:lineRule="exact"/>
        <w:ind w:left="709"/>
        <w:jc w:val="center"/>
        <w:rPr>
          <w:rFonts w:eastAsia="SimSun"/>
          <w:b/>
          <w:color w:val="000000"/>
          <w:sz w:val="22"/>
          <w:szCs w:val="22"/>
          <w:lang w:eastAsia="zh-CN"/>
        </w:rPr>
      </w:pPr>
      <w:r w:rsidRPr="0071141C">
        <w:rPr>
          <w:rFonts w:eastAsia="SimSun"/>
          <w:b/>
          <w:color w:val="000000"/>
          <w:sz w:val="22"/>
          <w:szCs w:val="22"/>
          <w:lang w:eastAsia="zh-CN"/>
        </w:rPr>
        <w:t>О внесении изменений в</w:t>
      </w:r>
      <w:r w:rsidR="0044292D">
        <w:rPr>
          <w:rFonts w:eastAsia="SimSun"/>
          <w:b/>
          <w:color w:val="000000"/>
          <w:sz w:val="22"/>
          <w:szCs w:val="22"/>
          <w:lang w:eastAsia="zh-CN"/>
        </w:rPr>
        <w:t xml:space="preserve"> </w:t>
      </w:r>
      <w:r w:rsidRPr="0071141C">
        <w:rPr>
          <w:rFonts w:eastAsia="SimSun"/>
          <w:b/>
          <w:color w:val="000000"/>
          <w:sz w:val="22"/>
          <w:szCs w:val="22"/>
          <w:lang w:eastAsia="zh-CN"/>
        </w:rPr>
        <w:t>административный регламент предоставления муниципальной</w:t>
      </w:r>
    </w:p>
    <w:p w:rsidR="0071141C" w:rsidRPr="0071141C" w:rsidRDefault="0071141C" w:rsidP="00FB11F5">
      <w:pPr>
        <w:spacing w:line="240" w:lineRule="exact"/>
        <w:ind w:left="709"/>
        <w:jc w:val="center"/>
        <w:rPr>
          <w:rFonts w:eastAsia="SimSun"/>
          <w:color w:val="000000"/>
          <w:sz w:val="22"/>
          <w:szCs w:val="22"/>
          <w:lang w:eastAsia="zh-CN"/>
        </w:rPr>
      </w:pPr>
      <w:r w:rsidRPr="0071141C">
        <w:rPr>
          <w:rFonts w:eastAsia="SimSun"/>
          <w:b/>
          <w:color w:val="000000"/>
          <w:sz w:val="22"/>
          <w:szCs w:val="22"/>
          <w:lang w:eastAsia="zh-CN"/>
        </w:rPr>
        <w:t xml:space="preserve">услуги «Присвоение адреса </w:t>
      </w:r>
      <w:r w:rsidR="00FB11F5" w:rsidRPr="0071141C">
        <w:rPr>
          <w:rFonts w:eastAsia="SimSun"/>
          <w:b/>
          <w:color w:val="000000"/>
          <w:sz w:val="22"/>
          <w:szCs w:val="22"/>
          <w:lang w:eastAsia="zh-CN"/>
        </w:rPr>
        <w:t>объекту</w:t>
      </w:r>
      <w:r w:rsidR="00FB11F5">
        <w:rPr>
          <w:rFonts w:eastAsia="SimSun"/>
          <w:b/>
          <w:color w:val="000000"/>
          <w:sz w:val="22"/>
          <w:szCs w:val="22"/>
          <w:lang w:eastAsia="zh-CN"/>
        </w:rPr>
        <w:t xml:space="preserve"> адресации</w:t>
      </w:r>
      <w:r w:rsidRPr="0071141C">
        <w:rPr>
          <w:rFonts w:eastAsia="SimSun"/>
          <w:b/>
          <w:color w:val="000000"/>
          <w:sz w:val="22"/>
          <w:szCs w:val="22"/>
          <w:lang w:eastAsia="zh-CN"/>
        </w:rPr>
        <w:t>, изменение и аннулирование такого адреса»</w:t>
      </w:r>
    </w:p>
    <w:p w:rsidR="0071141C" w:rsidRPr="0071141C" w:rsidRDefault="0071141C" w:rsidP="0071141C">
      <w:pPr>
        <w:ind w:firstLine="709"/>
        <w:jc w:val="both"/>
        <w:rPr>
          <w:rFonts w:eastAsia="SimSun"/>
          <w:color w:val="000000"/>
          <w:sz w:val="22"/>
          <w:szCs w:val="22"/>
          <w:lang w:eastAsia="zh-CN"/>
        </w:rPr>
      </w:pPr>
    </w:p>
    <w:p w:rsidR="0071141C" w:rsidRPr="0071141C" w:rsidRDefault="0071141C" w:rsidP="0071141C">
      <w:pPr>
        <w:ind w:firstLine="709"/>
        <w:jc w:val="both"/>
        <w:rPr>
          <w:rFonts w:eastAsia="SimSun"/>
          <w:sz w:val="22"/>
          <w:szCs w:val="22"/>
          <w:lang w:eastAsia="zh-CN"/>
        </w:rPr>
      </w:pPr>
      <w:r w:rsidRPr="0071141C">
        <w:rPr>
          <w:rFonts w:eastAsia="SimSun"/>
          <w:color w:val="000000"/>
          <w:sz w:val="22"/>
          <w:szCs w:val="22"/>
          <w:lang w:eastAsia="zh-CN"/>
        </w:rPr>
        <w:t xml:space="preserve">В соответствии с </w:t>
      </w:r>
      <w:r w:rsidRPr="0071141C">
        <w:rPr>
          <w:rFonts w:eastAsia="SimSun"/>
          <w:sz w:val="22"/>
          <w:szCs w:val="22"/>
          <w:lang w:eastAsia="zh-CN"/>
        </w:rPr>
        <w:t xml:space="preserve">Федеральным законом от 27.07.2010 № 210-ФЗ «Об организации предоставления государственных и муниципальных услуг», </w:t>
      </w:r>
      <w:r w:rsidRPr="0071141C">
        <w:rPr>
          <w:sz w:val="22"/>
          <w:szCs w:val="22"/>
        </w:rPr>
        <w:t>Федеральным законом от 26 декабря 2024 г. №494-ФЗ «О внесении изменений в отдельные законодательные акты Российской Федерации»</w:t>
      </w:r>
      <w:r w:rsidRPr="0071141C">
        <w:rPr>
          <w:rFonts w:eastAsia="SimSun"/>
          <w:sz w:val="22"/>
          <w:szCs w:val="22"/>
          <w:lang w:eastAsia="zh-CN"/>
        </w:rPr>
        <w:t>, Администрация Короцкого сельского поселения</w:t>
      </w:r>
    </w:p>
    <w:p w:rsidR="0071141C" w:rsidRPr="0071141C" w:rsidRDefault="0071141C" w:rsidP="0071141C">
      <w:pPr>
        <w:ind w:firstLine="709"/>
        <w:jc w:val="both"/>
        <w:rPr>
          <w:rFonts w:eastAsia="SimSun"/>
          <w:b/>
          <w:sz w:val="22"/>
          <w:szCs w:val="22"/>
          <w:lang w:eastAsia="zh-CN"/>
        </w:rPr>
      </w:pPr>
      <w:r w:rsidRPr="0071141C">
        <w:rPr>
          <w:rFonts w:eastAsia="SimSun"/>
          <w:sz w:val="22"/>
          <w:szCs w:val="22"/>
          <w:lang w:eastAsia="zh-CN"/>
        </w:rPr>
        <w:t xml:space="preserve"> </w:t>
      </w:r>
      <w:r w:rsidRPr="0071141C">
        <w:rPr>
          <w:rFonts w:eastAsia="SimSun"/>
          <w:b/>
          <w:sz w:val="22"/>
          <w:szCs w:val="22"/>
          <w:lang w:eastAsia="zh-CN"/>
        </w:rPr>
        <w:t>ПОСТАНОВЛЯЕТ:</w:t>
      </w:r>
    </w:p>
    <w:p w:rsidR="0071141C" w:rsidRPr="0071141C" w:rsidRDefault="0071141C" w:rsidP="0071141C">
      <w:pPr>
        <w:ind w:firstLine="851"/>
        <w:jc w:val="both"/>
        <w:rPr>
          <w:rFonts w:eastAsia="SimSun"/>
          <w:sz w:val="22"/>
          <w:szCs w:val="22"/>
          <w:lang w:eastAsia="zh-CN"/>
        </w:rPr>
      </w:pPr>
      <w:r w:rsidRPr="0071141C">
        <w:rPr>
          <w:rFonts w:eastAsia="SimSun"/>
          <w:color w:val="000000"/>
          <w:sz w:val="22"/>
          <w:szCs w:val="22"/>
          <w:lang w:eastAsia="zh-CN"/>
        </w:rPr>
        <w:t>1. 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Короцкого сельского поселения от 23.05.2024 г. № 37, следующие изменения:</w:t>
      </w:r>
    </w:p>
    <w:p w:rsidR="0071141C" w:rsidRPr="0071141C" w:rsidRDefault="0071141C" w:rsidP="0071141C">
      <w:pPr>
        <w:widowControl w:val="0"/>
        <w:shd w:val="clear" w:color="auto" w:fill="FFFFFF"/>
        <w:autoSpaceDE w:val="0"/>
        <w:autoSpaceDN w:val="0"/>
        <w:adjustRightInd w:val="0"/>
        <w:ind w:firstLine="851"/>
        <w:jc w:val="both"/>
        <w:rPr>
          <w:bCs/>
          <w:sz w:val="22"/>
          <w:szCs w:val="22"/>
        </w:rPr>
      </w:pPr>
      <w:r w:rsidRPr="0071141C">
        <w:rPr>
          <w:rFonts w:eastAsia="SimSun"/>
          <w:bCs/>
          <w:sz w:val="22"/>
          <w:szCs w:val="22"/>
          <w:lang w:eastAsia="zh-CN"/>
        </w:rPr>
        <w:t>1.1. исключить раздел</w:t>
      </w:r>
      <w:r w:rsidRPr="0071141C">
        <w:rPr>
          <w:rFonts w:ascii="Calibri" w:eastAsia="Calibri" w:hAnsi="Calibri"/>
          <w:sz w:val="22"/>
          <w:szCs w:val="22"/>
          <w:lang w:eastAsia="en-US"/>
        </w:rPr>
        <w:t xml:space="preserve"> «</w:t>
      </w:r>
      <w:r w:rsidRPr="0071141C">
        <w:rPr>
          <w:sz w:val="22"/>
          <w:szCs w:val="22"/>
        </w:rPr>
        <w:t>IV. Формы контроля за исполнением административного регламента»</w:t>
      </w:r>
      <w:r w:rsidRPr="0071141C">
        <w:rPr>
          <w:bCs/>
          <w:sz w:val="22"/>
          <w:szCs w:val="22"/>
        </w:rPr>
        <w:t>.</w:t>
      </w:r>
    </w:p>
    <w:p w:rsidR="0071141C" w:rsidRPr="0071141C" w:rsidRDefault="0071141C" w:rsidP="0071141C">
      <w:pPr>
        <w:widowControl w:val="0"/>
        <w:shd w:val="clear" w:color="auto" w:fill="FFFFFF"/>
        <w:autoSpaceDE w:val="0"/>
        <w:autoSpaceDN w:val="0"/>
        <w:adjustRightInd w:val="0"/>
        <w:ind w:firstLine="851"/>
        <w:jc w:val="both"/>
        <w:rPr>
          <w:bCs/>
          <w:sz w:val="22"/>
          <w:szCs w:val="22"/>
          <w:lang w:eastAsia="ar-SA"/>
        </w:rPr>
      </w:pPr>
      <w:r w:rsidRPr="0071141C">
        <w:rPr>
          <w:bCs/>
          <w:sz w:val="22"/>
          <w:szCs w:val="22"/>
        </w:rPr>
        <w:t>1.2. исключить раздел</w:t>
      </w:r>
      <w:r w:rsidRPr="0071141C">
        <w:rPr>
          <w:sz w:val="22"/>
          <w:szCs w:val="22"/>
          <w:lang w:eastAsia="ar-SA"/>
        </w:rPr>
        <w:t xml:space="preserve"> </w:t>
      </w:r>
      <w:r w:rsidRPr="0071141C">
        <w:rPr>
          <w:bCs/>
          <w:sz w:val="22"/>
          <w:szCs w:val="22"/>
        </w:rPr>
        <w:t>«</w:t>
      </w:r>
      <w:r w:rsidRPr="0071141C">
        <w:rPr>
          <w:sz w:val="22"/>
          <w:szCs w:val="22"/>
          <w:lang w:val="en-US" w:eastAsia="ar-SA"/>
        </w:rPr>
        <w:t>V</w:t>
      </w:r>
      <w:r w:rsidRPr="0071141C">
        <w:rPr>
          <w:sz w:val="22"/>
          <w:szCs w:val="22"/>
          <w:lang w:eastAsia="ar-SA"/>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Pr="0071141C">
        <w:rPr>
          <w:bCs/>
          <w:sz w:val="22"/>
          <w:szCs w:val="22"/>
          <w:lang w:eastAsia="ar-SA"/>
        </w:rPr>
        <w:t>»</w:t>
      </w:r>
    </w:p>
    <w:p w:rsidR="0071141C" w:rsidRPr="0071141C" w:rsidRDefault="0071141C" w:rsidP="0071141C">
      <w:pPr>
        <w:ind w:firstLine="851"/>
        <w:jc w:val="both"/>
        <w:rPr>
          <w:rFonts w:eastAsia="SimSun"/>
          <w:sz w:val="22"/>
          <w:szCs w:val="22"/>
          <w:lang w:eastAsia="zh-CN"/>
        </w:rPr>
      </w:pPr>
      <w:r w:rsidRPr="0071141C">
        <w:rPr>
          <w:rFonts w:eastAsia="SimSun"/>
          <w:sz w:val="22"/>
          <w:szCs w:val="22"/>
          <w:lang w:eastAsia="zh-CN"/>
        </w:rPr>
        <w:t xml:space="preserve">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71141C" w:rsidRPr="0071141C" w:rsidRDefault="0071141C" w:rsidP="0071141C">
      <w:pPr>
        <w:ind w:firstLine="709"/>
        <w:jc w:val="both"/>
        <w:rPr>
          <w:rFonts w:eastAsia="SimSun"/>
          <w:sz w:val="22"/>
          <w:szCs w:val="22"/>
          <w:lang w:eastAsia="zh-CN"/>
        </w:rPr>
      </w:pPr>
    </w:p>
    <w:p w:rsidR="0071141C" w:rsidRPr="0071141C" w:rsidRDefault="0071141C" w:rsidP="0071141C">
      <w:pPr>
        <w:spacing w:after="200" w:line="276" w:lineRule="auto"/>
        <w:ind w:firstLine="708"/>
        <w:jc w:val="both"/>
        <w:rPr>
          <w:b/>
          <w:noProof/>
          <w:kern w:val="1"/>
          <w:sz w:val="22"/>
          <w:szCs w:val="22"/>
        </w:rPr>
      </w:pPr>
      <w:r w:rsidRPr="0071141C">
        <w:rPr>
          <w:rFonts w:eastAsia="SimSun"/>
          <w:sz w:val="22"/>
          <w:szCs w:val="22"/>
          <w:lang w:eastAsia="zh-CN"/>
        </w:rPr>
        <w:t xml:space="preserve"> </w:t>
      </w:r>
      <w:r w:rsidRPr="0071141C">
        <w:rPr>
          <w:b/>
          <w:noProof/>
          <w:kern w:val="1"/>
          <w:sz w:val="22"/>
          <w:szCs w:val="22"/>
        </w:rPr>
        <w:t>Глава  Короцкого сельского                                                    А.В. Мауткина</w:t>
      </w:r>
    </w:p>
    <w:p w:rsidR="0071141C" w:rsidRPr="0071141C" w:rsidRDefault="0071141C" w:rsidP="0071141C">
      <w:pPr>
        <w:ind w:firstLine="709"/>
        <w:jc w:val="both"/>
        <w:rPr>
          <w:rFonts w:eastAsia="SimSun"/>
          <w:sz w:val="22"/>
          <w:szCs w:val="22"/>
          <w:lang w:eastAsia="zh-CN"/>
        </w:rPr>
      </w:pP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widowControl w:val="0"/>
        <w:rPr>
          <w:b/>
          <w:sz w:val="22"/>
          <w:szCs w:val="22"/>
        </w:rPr>
      </w:pPr>
    </w:p>
    <w:p w:rsidR="0071141C" w:rsidRPr="0071141C" w:rsidRDefault="0071141C" w:rsidP="0071141C">
      <w:pPr>
        <w:suppressAutoHyphens/>
        <w:spacing w:line="100" w:lineRule="atLeast"/>
        <w:ind w:firstLine="709"/>
        <w:jc w:val="both"/>
        <w:rPr>
          <w:sz w:val="22"/>
          <w:szCs w:val="22"/>
          <w:lang w:eastAsia="ar-SA"/>
        </w:rPr>
      </w:pPr>
    </w:p>
    <w:p w:rsidR="00ED4274" w:rsidRPr="00ED4274" w:rsidRDefault="00ED4274" w:rsidP="00ED4274">
      <w:pPr>
        <w:spacing w:after="160" w:line="259" w:lineRule="auto"/>
        <w:rPr>
          <w:rFonts w:ascii="Calibri" w:eastAsia="Calibri" w:hAnsi="Calibri"/>
          <w:sz w:val="22"/>
          <w:szCs w:val="22"/>
          <w:lang w:eastAsia="en-US"/>
        </w:rPr>
      </w:pPr>
    </w:p>
    <w:p w:rsidR="00803777" w:rsidRPr="00803777" w:rsidRDefault="00803777" w:rsidP="00803777">
      <w:pPr>
        <w:rPr>
          <w:color w:val="000000"/>
          <w:sz w:val="22"/>
          <w:szCs w:val="22"/>
        </w:rPr>
      </w:pPr>
    </w:p>
    <w:bookmarkEnd w:id="2"/>
    <w:p w:rsidR="00BB4735" w:rsidRPr="00BB4735" w:rsidRDefault="00BB4735" w:rsidP="004B6A7B">
      <w:pPr>
        <w:tabs>
          <w:tab w:val="left" w:pos="567"/>
        </w:tabs>
        <w:ind w:firstLine="426"/>
        <w:jc w:val="both"/>
        <w:rPr>
          <w:sz w:val="22"/>
          <w:szCs w:val="22"/>
        </w:rPr>
      </w:pPr>
    </w:p>
    <w:p w:rsidR="00884133" w:rsidRPr="007030B6" w:rsidRDefault="00884133" w:rsidP="00D862F7">
      <w:pPr>
        <w:ind w:hanging="1080"/>
        <w:jc w:val="center"/>
        <w:rPr>
          <w:sz w:val="16"/>
          <w:szCs w:val="16"/>
        </w:rPr>
      </w:pPr>
      <w:r w:rsidRPr="007030B6">
        <w:rPr>
          <w:sz w:val="16"/>
          <w:szCs w:val="16"/>
        </w:rPr>
        <w:t>Учредители информационного бюллетеня: Совет депутатов Короцкого сельского поселения</w:t>
      </w:r>
    </w:p>
    <w:p w:rsidR="00884133" w:rsidRPr="007030B6" w:rsidRDefault="00884133" w:rsidP="00D862F7">
      <w:pPr>
        <w:ind w:hanging="1080"/>
        <w:jc w:val="center"/>
        <w:rPr>
          <w:i/>
          <w:sz w:val="16"/>
          <w:szCs w:val="16"/>
        </w:rPr>
      </w:pPr>
      <w:r w:rsidRPr="007030B6">
        <w:rPr>
          <w:sz w:val="16"/>
          <w:szCs w:val="16"/>
        </w:rPr>
        <w:t>Адрес учредителей:175423, Новгородская область, Валдайский район, п. Короцко, ул. Центральная, д.8а.</w:t>
      </w:r>
    </w:p>
    <w:p w:rsidR="00884133" w:rsidRPr="007030B6" w:rsidRDefault="00884133" w:rsidP="00D862F7">
      <w:pPr>
        <w:ind w:hanging="1080"/>
        <w:jc w:val="center"/>
        <w:rPr>
          <w:sz w:val="16"/>
          <w:szCs w:val="16"/>
        </w:rPr>
      </w:pPr>
      <w:r w:rsidRPr="007030B6">
        <w:rPr>
          <w:sz w:val="16"/>
          <w:szCs w:val="16"/>
        </w:rPr>
        <w:t>Адрес редакции: 175423, Новгородская область, Валдайский район, п. Короцко, ул. Центральная, д. 8а,</w:t>
      </w:r>
    </w:p>
    <w:p w:rsidR="00884133" w:rsidRPr="007030B6" w:rsidRDefault="00884133" w:rsidP="00D862F7">
      <w:pPr>
        <w:ind w:hanging="1080"/>
        <w:jc w:val="center"/>
        <w:rPr>
          <w:sz w:val="16"/>
          <w:szCs w:val="16"/>
        </w:rPr>
      </w:pPr>
      <w:r w:rsidRPr="007030B6">
        <w:rPr>
          <w:sz w:val="16"/>
          <w:szCs w:val="16"/>
        </w:rPr>
        <w:t>Администрация Короцкого сельского поселения</w:t>
      </w:r>
    </w:p>
    <w:p w:rsidR="00884133" w:rsidRPr="007030B6" w:rsidRDefault="00884133" w:rsidP="00D862F7">
      <w:pPr>
        <w:ind w:hanging="1080"/>
        <w:jc w:val="center"/>
        <w:rPr>
          <w:sz w:val="16"/>
          <w:szCs w:val="16"/>
        </w:rPr>
      </w:pPr>
      <w:r w:rsidRPr="007030B6">
        <w:rPr>
          <w:sz w:val="16"/>
          <w:szCs w:val="16"/>
        </w:rPr>
        <w:t>Периодичность: по мере необходимости, но   не реже 1 раза в квартал</w:t>
      </w:r>
    </w:p>
    <w:p w:rsidR="00884133" w:rsidRPr="007030B6" w:rsidRDefault="00884133" w:rsidP="00D862F7">
      <w:pPr>
        <w:ind w:hanging="1080"/>
        <w:jc w:val="center"/>
        <w:rPr>
          <w:sz w:val="16"/>
          <w:szCs w:val="16"/>
        </w:rPr>
      </w:pPr>
      <w:r w:rsidRPr="007030B6">
        <w:rPr>
          <w:sz w:val="16"/>
          <w:szCs w:val="16"/>
        </w:rPr>
        <w:t xml:space="preserve">Тираж: 15 экз., объем   1 </w:t>
      </w:r>
      <w:proofErr w:type="spellStart"/>
      <w:r w:rsidRPr="007030B6">
        <w:rPr>
          <w:sz w:val="16"/>
          <w:szCs w:val="16"/>
        </w:rPr>
        <w:t>п.л</w:t>
      </w:r>
      <w:proofErr w:type="spellEnd"/>
      <w:r w:rsidRPr="007030B6">
        <w:rPr>
          <w:sz w:val="16"/>
          <w:szCs w:val="16"/>
        </w:rPr>
        <w:t>.,    Формат: лист А-4, Цена: бесплатно, телефоны: 32495; 32370</w:t>
      </w:r>
    </w:p>
    <w:p w:rsidR="00B87CB0" w:rsidRPr="007030B6" w:rsidRDefault="00884133" w:rsidP="00D862F7">
      <w:pPr>
        <w:ind w:hanging="1080"/>
        <w:jc w:val="center"/>
        <w:rPr>
          <w:sz w:val="16"/>
          <w:szCs w:val="16"/>
        </w:rPr>
      </w:pPr>
      <w:r w:rsidRPr="007030B6">
        <w:rPr>
          <w:sz w:val="16"/>
          <w:szCs w:val="16"/>
        </w:rPr>
        <w:t xml:space="preserve">Редактор: А.В. </w:t>
      </w:r>
      <w:r w:rsidR="00323D8A" w:rsidRPr="007030B6">
        <w:rPr>
          <w:sz w:val="16"/>
          <w:szCs w:val="16"/>
        </w:rPr>
        <w:t>Гончар</w:t>
      </w:r>
    </w:p>
    <w:sectPr w:rsidR="00B87CB0" w:rsidRPr="007030B6" w:rsidSect="004B6A7B">
      <w:footerReference w:type="default" r:id="rId10"/>
      <w:pgSz w:w="11906" w:h="16838"/>
      <w:pgMar w:top="1134"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42" w:rsidRDefault="004E2242" w:rsidP="00F45451">
      <w:r>
        <w:separator/>
      </w:r>
    </w:p>
  </w:endnote>
  <w:endnote w:type="continuationSeparator" w:id="0">
    <w:p w:rsidR="004E2242" w:rsidRDefault="004E2242"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 w:name="Andale Sans UI">
    <w:altName w:val="Arial Unicode MS"/>
    <w:charset w:val="CC"/>
    <w:family w:val="auto"/>
    <w:pitch w:val="variable"/>
  </w:font>
  <w:font w:name="font283">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71689"/>
      <w:docPartObj>
        <w:docPartGallery w:val="Page Numbers (Bottom of Page)"/>
        <w:docPartUnique/>
      </w:docPartObj>
    </w:sdtPr>
    <w:sdtContent>
      <w:p w:rsidR="0044292D" w:rsidRDefault="0044292D">
        <w:pPr>
          <w:pStyle w:val="a7"/>
          <w:jc w:val="center"/>
        </w:pPr>
        <w:r>
          <w:fldChar w:fldCharType="begin"/>
        </w:r>
        <w:r>
          <w:instrText>PAGE   \* MERGEFORMAT</w:instrText>
        </w:r>
        <w:r>
          <w:fldChar w:fldCharType="separate"/>
        </w:r>
        <w:r w:rsidR="00FB11F5">
          <w:rPr>
            <w:noProof/>
          </w:rPr>
          <w:t>19</w:t>
        </w:r>
        <w:r>
          <w:fldChar w:fldCharType="end"/>
        </w:r>
      </w:p>
    </w:sdtContent>
  </w:sdt>
  <w:p w:rsidR="0044292D" w:rsidRDefault="0044292D"/>
  <w:p w:rsidR="0044292D" w:rsidRDefault="004429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42" w:rsidRDefault="004E2242" w:rsidP="00F45451">
      <w:r>
        <w:separator/>
      </w:r>
    </w:p>
  </w:footnote>
  <w:footnote w:type="continuationSeparator" w:id="0">
    <w:p w:rsidR="004E2242" w:rsidRDefault="004E2242"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142"/>
        </w:tabs>
        <w:ind w:left="290" w:hanging="432"/>
      </w:pPr>
      <w:rPr>
        <w:rFonts w:cs="Times New Roman"/>
      </w:rPr>
    </w:lvl>
    <w:lvl w:ilvl="1">
      <w:start w:val="1"/>
      <w:numFmt w:val="none"/>
      <w:suff w:val="nothing"/>
      <w:lvlText w:val=""/>
      <w:lvlJc w:val="left"/>
      <w:pPr>
        <w:tabs>
          <w:tab w:val="num" w:pos="-142"/>
        </w:tabs>
        <w:ind w:left="434" w:hanging="576"/>
      </w:pPr>
      <w:rPr>
        <w:rFonts w:cs="Times New Roman"/>
      </w:rPr>
    </w:lvl>
    <w:lvl w:ilvl="2">
      <w:start w:val="1"/>
      <w:numFmt w:val="none"/>
      <w:suff w:val="nothing"/>
      <w:lvlText w:val=""/>
      <w:lvlJc w:val="left"/>
      <w:pPr>
        <w:tabs>
          <w:tab w:val="num" w:pos="-142"/>
        </w:tabs>
        <w:ind w:left="578" w:hanging="720"/>
      </w:pPr>
      <w:rPr>
        <w:rFonts w:cs="Times New Roman"/>
      </w:rPr>
    </w:lvl>
    <w:lvl w:ilvl="3">
      <w:start w:val="1"/>
      <w:numFmt w:val="none"/>
      <w:suff w:val="nothing"/>
      <w:lvlText w:val=""/>
      <w:lvlJc w:val="left"/>
      <w:pPr>
        <w:tabs>
          <w:tab w:val="num" w:pos="-142"/>
        </w:tabs>
        <w:ind w:left="722" w:hanging="864"/>
      </w:pPr>
      <w:rPr>
        <w:rFonts w:cs="Times New Roman"/>
      </w:rPr>
    </w:lvl>
    <w:lvl w:ilvl="4">
      <w:start w:val="1"/>
      <w:numFmt w:val="none"/>
      <w:suff w:val="nothing"/>
      <w:lvlText w:val=""/>
      <w:lvlJc w:val="left"/>
      <w:pPr>
        <w:tabs>
          <w:tab w:val="num" w:pos="-142"/>
        </w:tabs>
        <w:ind w:left="866" w:hanging="1008"/>
      </w:pPr>
      <w:rPr>
        <w:rFonts w:cs="Times New Roman"/>
      </w:rPr>
    </w:lvl>
    <w:lvl w:ilvl="5">
      <w:start w:val="1"/>
      <w:numFmt w:val="none"/>
      <w:suff w:val="nothing"/>
      <w:lvlText w:val=""/>
      <w:lvlJc w:val="left"/>
      <w:pPr>
        <w:tabs>
          <w:tab w:val="num" w:pos="-142"/>
        </w:tabs>
        <w:ind w:left="1010" w:hanging="1152"/>
      </w:pPr>
      <w:rPr>
        <w:rFonts w:cs="Times New Roman"/>
      </w:rPr>
    </w:lvl>
    <w:lvl w:ilvl="6">
      <w:start w:val="1"/>
      <w:numFmt w:val="none"/>
      <w:suff w:val="nothing"/>
      <w:lvlText w:val=""/>
      <w:lvlJc w:val="left"/>
      <w:pPr>
        <w:tabs>
          <w:tab w:val="num" w:pos="-142"/>
        </w:tabs>
        <w:ind w:left="1154" w:hanging="1296"/>
      </w:pPr>
      <w:rPr>
        <w:rFonts w:cs="Times New Roman"/>
      </w:rPr>
    </w:lvl>
    <w:lvl w:ilvl="7">
      <w:start w:val="1"/>
      <w:numFmt w:val="none"/>
      <w:suff w:val="nothing"/>
      <w:lvlText w:val=""/>
      <w:lvlJc w:val="left"/>
      <w:pPr>
        <w:tabs>
          <w:tab w:val="num" w:pos="-142"/>
        </w:tabs>
        <w:ind w:left="1298" w:hanging="1440"/>
      </w:pPr>
      <w:rPr>
        <w:rFonts w:cs="Times New Roman"/>
      </w:rPr>
    </w:lvl>
    <w:lvl w:ilvl="8">
      <w:start w:val="1"/>
      <w:numFmt w:val="none"/>
      <w:suff w:val="nothing"/>
      <w:lvlText w:val=""/>
      <w:lvlJc w:val="left"/>
      <w:pPr>
        <w:tabs>
          <w:tab w:val="num" w:pos="-142"/>
        </w:tabs>
        <w:ind w:left="1442"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25E079F"/>
    <w:multiLevelType w:val="hybridMultilevel"/>
    <w:tmpl w:val="F704043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D0E6BAB8">
      <w:numFmt w:val="bullet"/>
      <w:lvlText w:val="•"/>
      <w:lvlJc w:val="left"/>
      <w:pPr>
        <w:ind w:left="3087" w:hanging="360"/>
      </w:pPr>
      <w:rPr>
        <w:rFonts w:ascii="Times New Roman" w:eastAsiaTheme="minorHAnsi" w:hAnsi="Times New Roman" w:cs="Times New Roman" w:hint="default"/>
        <w:sz w:val="22"/>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070D96"/>
    <w:multiLevelType w:val="hybridMultilevel"/>
    <w:tmpl w:val="E14CBB48"/>
    <w:lvl w:ilvl="0" w:tplc="7BDAB88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347568"/>
    <w:multiLevelType w:val="hybridMultilevel"/>
    <w:tmpl w:val="6C128A4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26013764"/>
    <w:multiLevelType w:val="hybridMultilevel"/>
    <w:tmpl w:val="3280A136"/>
    <w:lvl w:ilvl="0" w:tplc="F3443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1D24B2"/>
    <w:multiLevelType w:val="hybridMultilevel"/>
    <w:tmpl w:val="E14CBB48"/>
    <w:lvl w:ilvl="0" w:tplc="7BDAB88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6"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2BF16EE"/>
    <w:multiLevelType w:val="hybridMultilevel"/>
    <w:tmpl w:val="27881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7C71E3"/>
    <w:multiLevelType w:val="multilevel"/>
    <w:tmpl w:val="E132E108"/>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num w:numId="1">
    <w:abstractNumId w:val="15"/>
  </w:num>
  <w:num w:numId="2">
    <w:abstractNumId w:val="22"/>
  </w:num>
  <w:num w:numId="3">
    <w:abstractNumId w:val="27"/>
  </w:num>
  <w:num w:numId="4">
    <w:abstractNumId w:val="0"/>
  </w:num>
  <w:num w:numId="5">
    <w:abstractNumId w:val="7"/>
  </w:num>
  <w:num w:numId="6">
    <w:abstractNumId w:val="3"/>
  </w:num>
  <w:num w:numId="7">
    <w:abstractNumId w:val="4"/>
  </w:num>
  <w:num w:numId="8">
    <w:abstractNumId w:val="26"/>
  </w:num>
  <w:num w:numId="9">
    <w:abstractNumId w:val="24"/>
  </w:num>
  <w:num w:numId="10">
    <w:abstractNumId w:val="18"/>
  </w:num>
  <w:num w:numId="11">
    <w:abstractNumId w:val="21"/>
  </w:num>
  <w:num w:numId="12">
    <w:abstractNumId w:val="20"/>
  </w:num>
  <w:num w:numId="13">
    <w:abstractNumId w:val="17"/>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5"/>
  </w:num>
  <w:num w:numId="1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25A26"/>
    <w:rsid w:val="00040674"/>
    <w:rsid w:val="00040D46"/>
    <w:rsid w:val="0004229F"/>
    <w:rsid w:val="00047C6A"/>
    <w:rsid w:val="00067808"/>
    <w:rsid w:val="00080142"/>
    <w:rsid w:val="000926C2"/>
    <w:rsid w:val="000A61BB"/>
    <w:rsid w:val="000B3FC8"/>
    <w:rsid w:val="000B6D4A"/>
    <w:rsid w:val="000B71AC"/>
    <w:rsid w:val="000D2D82"/>
    <w:rsid w:val="000D6E7A"/>
    <w:rsid w:val="000D7DE2"/>
    <w:rsid w:val="000E37D7"/>
    <w:rsid w:val="001119F0"/>
    <w:rsid w:val="00112A0D"/>
    <w:rsid w:val="00114D28"/>
    <w:rsid w:val="001155FD"/>
    <w:rsid w:val="00115DD1"/>
    <w:rsid w:val="001228F4"/>
    <w:rsid w:val="0012396F"/>
    <w:rsid w:val="00136820"/>
    <w:rsid w:val="00142E1A"/>
    <w:rsid w:val="00171E82"/>
    <w:rsid w:val="00182B30"/>
    <w:rsid w:val="00183FB5"/>
    <w:rsid w:val="001B254B"/>
    <w:rsid w:val="001B755D"/>
    <w:rsid w:val="001C023A"/>
    <w:rsid w:val="001C573E"/>
    <w:rsid w:val="001D547A"/>
    <w:rsid w:val="001E1A34"/>
    <w:rsid w:val="001E2E81"/>
    <w:rsid w:val="001E7C5D"/>
    <w:rsid w:val="001F6D93"/>
    <w:rsid w:val="002167C1"/>
    <w:rsid w:val="00224D77"/>
    <w:rsid w:val="0023779B"/>
    <w:rsid w:val="00252A6B"/>
    <w:rsid w:val="00255ACE"/>
    <w:rsid w:val="00262457"/>
    <w:rsid w:val="00275493"/>
    <w:rsid w:val="00293FB3"/>
    <w:rsid w:val="002B70EE"/>
    <w:rsid w:val="002B732A"/>
    <w:rsid w:val="002D4FEE"/>
    <w:rsid w:val="002D5BE1"/>
    <w:rsid w:val="00312221"/>
    <w:rsid w:val="00315BD8"/>
    <w:rsid w:val="00317A38"/>
    <w:rsid w:val="00323D8A"/>
    <w:rsid w:val="00337246"/>
    <w:rsid w:val="00340D6C"/>
    <w:rsid w:val="00351DBD"/>
    <w:rsid w:val="00352439"/>
    <w:rsid w:val="00367066"/>
    <w:rsid w:val="00367BCB"/>
    <w:rsid w:val="003770C2"/>
    <w:rsid w:val="00385664"/>
    <w:rsid w:val="003919EB"/>
    <w:rsid w:val="003A0F8D"/>
    <w:rsid w:val="003A41CC"/>
    <w:rsid w:val="003B7155"/>
    <w:rsid w:val="003C1760"/>
    <w:rsid w:val="003C37D5"/>
    <w:rsid w:val="003D59A3"/>
    <w:rsid w:val="003E1119"/>
    <w:rsid w:val="003E13D4"/>
    <w:rsid w:val="004025E4"/>
    <w:rsid w:val="004075EA"/>
    <w:rsid w:val="00424C5C"/>
    <w:rsid w:val="0044292D"/>
    <w:rsid w:val="004462E6"/>
    <w:rsid w:val="00447D6E"/>
    <w:rsid w:val="00452BA3"/>
    <w:rsid w:val="00454942"/>
    <w:rsid w:val="00455D3F"/>
    <w:rsid w:val="004561E3"/>
    <w:rsid w:val="00467AD7"/>
    <w:rsid w:val="004801A9"/>
    <w:rsid w:val="004819EB"/>
    <w:rsid w:val="00482F00"/>
    <w:rsid w:val="004832D0"/>
    <w:rsid w:val="004A3555"/>
    <w:rsid w:val="004B5613"/>
    <w:rsid w:val="004B6A7B"/>
    <w:rsid w:val="004C5A6A"/>
    <w:rsid w:val="004D1C34"/>
    <w:rsid w:val="004E2242"/>
    <w:rsid w:val="004F3BEC"/>
    <w:rsid w:val="00506BC2"/>
    <w:rsid w:val="00507884"/>
    <w:rsid w:val="00511F1A"/>
    <w:rsid w:val="00522A80"/>
    <w:rsid w:val="00533A24"/>
    <w:rsid w:val="00535321"/>
    <w:rsid w:val="005555DF"/>
    <w:rsid w:val="00560941"/>
    <w:rsid w:val="00563290"/>
    <w:rsid w:val="00570162"/>
    <w:rsid w:val="0057121D"/>
    <w:rsid w:val="0058176C"/>
    <w:rsid w:val="005B2F4D"/>
    <w:rsid w:val="005B4E6B"/>
    <w:rsid w:val="005B6D8D"/>
    <w:rsid w:val="005C22CC"/>
    <w:rsid w:val="005C5D7A"/>
    <w:rsid w:val="005D4522"/>
    <w:rsid w:val="005E47C9"/>
    <w:rsid w:val="00611313"/>
    <w:rsid w:val="00636343"/>
    <w:rsid w:val="0064084D"/>
    <w:rsid w:val="00644F8F"/>
    <w:rsid w:val="006465CD"/>
    <w:rsid w:val="00650010"/>
    <w:rsid w:val="00653959"/>
    <w:rsid w:val="00656841"/>
    <w:rsid w:val="006601C1"/>
    <w:rsid w:val="0066684B"/>
    <w:rsid w:val="00683ABA"/>
    <w:rsid w:val="0069585E"/>
    <w:rsid w:val="006A76B1"/>
    <w:rsid w:val="006B390E"/>
    <w:rsid w:val="006C007E"/>
    <w:rsid w:val="006C3625"/>
    <w:rsid w:val="006C770A"/>
    <w:rsid w:val="006C7CD9"/>
    <w:rsid w:val="006E015C"/>
    <w:rsid w:val="006E01B3"/>
    <w:rsid w:val="006E2085"/>
    <w:rsid w:val="006E4356"/>
    <w:rsid w:val="006E64DE"/>
    <w:rsid w:val="006F56AF"/>
    <w:rsid w:val="007030B6"/>
    <w:rsid w:val="00704F7C"/>
    <w:rsid w:val="00707C66"/>
    <w:rsid w:val="00710293"/>
    <w:rsid w:val="007113B1"/>
    <w:rsid w:val="0071141C"/>
    <w:rsid w:val="00713129"/>
    <w:rsid w:val="00733BE2"/>
    <w:rsid w:val="00754E1D"/>
    <w:rsid w:val="00765672"/>
    <w:rsid w:val="007663C8"/>
    <w:rsid w:val="00766EA6"/>
    <w:rsid w:val="007715EF"/>
    <w:rsid w:val="00771605"/>
    <w:rsid w:val="00787161"/>
    <w:rsid w:val="007923D1"/>
    <w:rsid w:val="0079683F"/>
    <w:rsid w:val="007A3BCB"/>
    <w:rsid w:val="007A3CEA"/>
    <w:rsid w:val="007A64B6"/>
    <w:rsid w:val="007B0BA9"/>
    <w:rsid w:val="007B360F"/>
    <w:rsid w:val="007C3A86"/>
    <w:rsid w:val="007D2C3E"/>
    <w:rsid w:val="007D4A14"/>
    <w:rsid w:val="007E7C67"/>
    <w:rsid w:val="00803777"/>
    <w:rsid w:val="00804D3E"/>
    <w:rsid w:val="0080648B"/>
    <w:rsid w:val="00813028"/>
    <w:rsid w:val="00816136"/>
    <w:rsid w:val="00817F7F"/>
    <w:rsid w:val="00820689"/>
    <w:rsid w:val="00827518"/>
    <w:rsid w:val="00833768"/>
    <w:rsid w:val="00874052"/>
    <w:rsid w:val="00884133"/>
    <w:rsid w:val="00890F48"/>
    <w:rsid w:val="0089426E"/>
    <w:rsid w:val="008962D9"/>
    <w:rsid w:val="008C2212"/>
    <w:rsid w:val="008D56B8"/>
    <w:rsid w:val="008E5BAF"/>
    <w:rsid w:val="00901441"/>
    <w:rsid w:val="00914CF4"/>
    <w:rsid w:val="00914D59"/>
    <w:rsid w:val="00917818"/>
    <w:rsid w:val="009219F3"/>
    <w:rsid w:val="009508FA"/>
    <w:rsid w:val="00950B97"/>
    <w:rsid w:val="009551A6"/>
    <w:rsid w:val="00957944"/>
    <w:rsid w:val="009848A3"/>
    <w:rsid w:val="00987883"/>
    <w:rsid w:val="009903A8"/>
    <w:rsid w:val="00991916"/>
    <w:rsid w:val="00995E8E"/>
    <w:rsid w:val="009C1EEE"/>
    <w:rsid w:val="009D2E65"/>
    <w:rsid w:val="009F71EF"/>
    <w:rsid w:val="00A0363A"/>
    <w:rsid w:val="00A06C48"/>
    <w:rsid w:val="00A15416"/>
    <w:rsid w:val="00A44DE4"/>
    <w:rsid w:val="00A61334"/>
    <w:rsid w:val="00A6686D"/>
    <w:rsid w:val="00A751EC"/>
    <w:rsid w:val="00A771F3"/>
    <w:rsid w:val="00A93B57"/>
    <w:rsid w:val="00A94735"/>
    <w:rsid w:val="00AA0A6C"/>
    <w:rsid w:val="00AB7A0B"/>
    <w:rsid w:val="00AC6715"/>
    <w:rsid w:val="00AC6E59"/>
    <w:rsid w:val="00AD11B5"/>
    <w:rsid w:val="00B05DE7"/>
    <w:rsid w:val="00B22AA4"/>
    <w:rsid w:val="00B24C0F"/>
    <w:rsid w:val="00B36270"/>
    <w:rsid w:val="00B415A6"/>
    <w:rsid w:val="00B446DD"/>
    <w:rsid w:val="00B47B66"/>
    <w:rsid w:val="00B56E52"/>
    <w:rsid w:val="00B62A86"/>
    <w:rsid w:val="00B82F58"/>
    <w:rsid w:val="00B83397"/>
    <w:rsid w:val="00B83BC1"/>
    <w:rsid w:val="00B858DB"/>
    <w:rsid w:val="00B86F15"/>
    <w:rsid w:val="00B87CB0"/>
    <w:rsid w:val="00BB4735"/>
    <w:rsid w:val="00BB7E17"/>
    <w:rsid w:val="00BC6E2D"/>
    <w:rsid w:val="00BC7B9E"/>
    <w:rsid w:val="00BD01DC"/>
    <w:rsid w:val="00BD5C33"/>
    <w:rsid w:val="00BE53BA"/>
    <w:rsid w:val="00C00F6E"/>
    <w:rsid w:val="00C02383"/>
    <w:rsid w:val="00C04615"/>
    <w:rsid w:val="00C25FDF"/>
    <w:rsid w:val="00C3117C"/>
    <w:rsid w:val="00C32CDC"/>
    <w:rsid w:val="00C4188A"/>
    <w:rsid w:val="00C4223A"/>
    <w:rsid w:val="00C42D0F"/>
    <w:rsid w:val="00C47961"/>
    <w:rsid w:val="00C5126B"/>
    <w:rsid w:val="00C53DD1"/>
    <w:rsid w:val="00C546E4"/>
    <w:rsid w:val="00C579AF"/>
    <w:rsid w:val="00C61E2A"/>
    <w:rsid w:val="00C635FC"/>
    <w:rsid w:val="00C7695F"/>
    <w:rsid w:val="00C84D44"/>
    <w:rsid w:val="00C96F9A"/>
    <w:rsid w:val="00CB0A9B"/>
    <w:rsid w:val="00CB6ACD"/>
    <w:rsid w:val="00CC024A"/>
    <w:rsid w:val="00CC0E63"/>
    <w:rsid w:val="00CC243C"/>
    <w:rsid w:val="00CC4C81"/>
    <w:rsid w:val="00CD3A09"/>
    <w:rsid w:val="00CD3A69"/>
    <w:rsid w:val="00CD7B65"/>
    <w:rsid w:val="00CE04A4"/>
    <w:rsid w:val="00CF1648"/>
    <w:rsid w:val="00D02A7C"/>
    <w:rsid w:val="00D0365F"/>
    <w:rsid w:val="00D2283C"/>
    <w:rsid w:val="00D22DB8"/>
    <w:rsid w:val="00D23531"/>
    <w:rsid w:val="00D26556"/>
    <w:rsid w:val="00D360AE"/>
    <w:rsid w:val="00D424F8"/>
    <w:rsid w:val="00D55FE4"/>
    <w:rsid w:val="00D57A04"/>
    <w:rsid w:val="00D60E2B"/>
    <w:rsid w:val="00D679C7"/>
    <w:rsid w:val="00D75DB9"/>
    <w:rsid w:val="00D862F7"/>
    <w:rsid w:val="00D9078B"/>
    <w:rsid w:val="00D91CA3"/>
    <w:rsid w:val="00DA68D4"/>
    <w:rsid w:val="00DD7286"/>
    <w:rsid w:val="00DE2F6C"/>
    <w:rsid w:val="00DF5C81"/>
    <w:rsid w:val="00DF6253"/>
    <w:rsid w:val="00E02C3E"/>
    <w:rsid w:val="00E1354E"/>
    <w:rsid w:val="00E136F9"/>
    <w:rsid w:val="00E45D7F"/>
    <w:rsid w:val="00E462C5"/>
    <w:rsid w:val="00E52441"/>
    <w:rsid w:val="00E566BE"/>
    <w:rsid w:val="00E703E2"/>
    <w:rsid w:val="00E92189"/>
    <w:rsid w:val="00EB6A5C"/>
    <w:rsid w:val="00EB7764"/>
    <w:rsid w:val="00EC498B"/>
    <w:rsid w:val="00EC5D7A"/>
    <w:rsid w:val="00EC6BCC"/>
    <w:rsid w:val="00ED4274"/>
    <w:rsid w:val="00EE0BDF"/>
    <w:rsid w:val="00EE1484"/>
    <w:rsid w:val="00EE25E0"/>
    <w:rsid w:val="00EF608E"/>
    <w:rsid w:val="00F00B8C"/>
    <w:rsid w:val="00F00BD7"/>
    <w:rsid w:val="00F017A3"/>
    <w:rsid w:val="00F038C6"/>
    <w:rsid w:val="00F051BE"/>
    <w:rsid w:val="00F0570E"/>
    <w:rsid w:val="00F05F5C"/>
    <w:rsid w:val="00F13843"/>
    <w:rsid w:val="00F14DD3"/>
    <w:rsid w:val="00F22D06"/>
    <w:rsid w:val="00F31D97"/>
    <w:rsid w:val="00F45451"/>
    <w:rsid w:val="00F45D82"/>
    <w:rsid w:val="00F53CC9"/>
    <w:rsid w:val="00F77899"/>
    <w:rsid w:val="00F83CCF"/>
    <w:rsid w:val="00F8665F"/>
    <w:rsid w:val="00F90220"/>
    <w:rsid w:val="00F95DBC"/>
    <w:rsid w:val="00F96985"/>
    <w:rsid w:val="00F973BF"/>
    <w:rsid w:val="00FB11F5"/>
    <w:rsid w:val="00FC34B5"/>
    <w:rsid w:val="00FC39CE"/>
    <w:rsid w:val="00FC4205"/>
    <w:rsid w:val="00FC5BEE"/>
    <w:rsid w:val="00FE1E6B"/>
    <w:rsid w:val="00FF16A3"/>
    <w:rsid w:val="00FF1ABA"/>
    <w:rsid w:val="00FF2183"/>
    <w:rsid w:val="00FF4C9C"/>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EBDF2"/>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CE04A4"/>
    <w:pPr>
      <w:keepNext/>
      <w:outlineLvl w:val="0"/>
    </w:pPr>
    <w:rPr>
      <w:szCs w:val="20"/>
    </w:rPr>
  </w:style>
  <w:style w:type="paragraph" w:styleId="2">
    <w:name w:val="heading 2"/>
    <w:basedOn w:val="a"/>
    <w:next w:val="a"/>
    <w:link w:val="20"/>
    <w:uiPriority w:val="99"/>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uiPriority w:val="99"/>
    <w:qFormat/>
    <w:rsid w:val="00E136F9"/>
    <w:pPr>
      <w:keepNext/>
      <w:spacing w:line="240" w:lineRule="exact"/>
      <w:outlineLvl w:val="5"/>
    </w:pPr>
    <w:rPr>
      <w:b/>
      <w:color w:val="000000"/>
      <w:sz w:val="28"/>
      <w:szCs w:val="20"/>
    </w:rPr>
  </w:style>
  <w:style w:type="paragraph" w:styleId="7">
    <w:name w:val="heading 7"/>
    <w:basedOn w:val="a"/>
    <w:next w:val="a"/>
    <w:link w:val="70"/>
    <w:uiPriority w:val="99"/>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iPriority w:val="99"/>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aliases w:val="H1 Знак,Заголовок 1 Знак Знак Знак Знак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бпОсновной текст,Body Text Char,body text,Основной текст1"/>
    <w:basedOn w:val="a"/>
    <w:link w:val="ae"/>
    <w:qFormat/>
    <w:rsid w:val="00CE04A4"/>
    <w:rPr>
      <w:sz w:val="28"/>
      <w:szCs w:val="20"/>
    </w:rPr>
  </w:style>
  <w:style w:type="character" w:customStyle="1" w:styleId="ae">
    <w:name w:val="Основной текст Знак"/>
    <w:aliases w:val="бпОсновной текст Знак,Body Text Char Знак,body text Знак,Основной текст1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uiPriority w:val="99"/>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uiPriority w:val="99"/>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4">
    <w:name w:val="Hyperlink"/>
    <w:uiPriority w:val="99"/>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uiPriority w:val="99"/>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uiPriority w:val="99"/>
    <w:rsid w:val="00E136F9"/>
  </w:style>
  <w:style w:type="character" w:customStyle="1" w:styleId="40">
    <w:name w:val="Заголовок 4 Знак"/>
    <w:basedOn w:val="a0"/>
    <w:link w:val="4"/>
    <w:uiPriority w:val="99"/>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uiPriority w:val="99"/>
    <w:rsid w:val="00E136F9"/>
  </w:style>
  <w:style w:type="paragraph" w:styleId="22">
    <w:name w:val="Body Text 2"/>
    <w:basedOn w:val="a"/>
    <w:link w:val="23"/>
    <w:uiPriority w:val="99"/>
    <w:rsid w:val="00E136F9"/>
    <w:pPr>
      <w:jc w:val="both"/>
    </w:pPr>
    <w:rPr>
      <w:rFonts w:ascii="Bookman Old Style" w:hAnsi="Bookman Old Style"/>
      <w:szCs w:val="20"/>
    </w:rPr>
  </w:style>
  <w:style w:type="character" w:customStyle="1" w:styleId="23">
    <w:name w:val="Основной текст 2 Знак"/>
    <w:basedOn w:val="a0"/>
    <w:link w:val="22"/>
    <w:uiPriority w:val="99"/>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uiPriority w:val="99"/>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uiPriority w:val="99"/>
    <w:rsid w:val="00E136F9"/>
    <w:pPr>
      <w:spacing w:before="144" w:after="72" w:line="360" w:lineRule="auto"/>
    </w:pPr>
  </w:style>
  <w:style w:type="paragraph" w:styleId="32">
    <w:name w:val="Body Text 3"/>
    <w:basedOn w:val="a"/>
    <w:link w:val="33"/>
    <w:uiPriority w:val="99"/>
    <w:rsid w:val="00E136F9"/>
    <w:pPr>
      <w:spacing w:after="120"/>
    </w:pPr>
    <w:rPr>
      <w:sz w:val="16"/>
      <w:szCs w:val="16"/>
    </w:rPr>
  </w:style>
  <w:style w:type="character" w:customStyle="1" w:styleId="33">
    <w:name w:val="Основной текст 3 Знак"/>
    <w:basedOn w:val="a0"/>
    <w:link w:val="32"/>
    <w:uiPriority w:val="99"/>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uiPriority w:val="99"/>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uiPriority w:val="99"/>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uiPriority w:val="99"/>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uiPriority w:val="99"/>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uiPriority w:val="99"/>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uiPriority w:val="99"/>
    <w:rsid w:val="00E136F9"/>
    <w:pPr>
      <w:ind w:firstLine="210"/>
    </w:pPr>
  </w:style>
  <w:style w:type="character" w:customStyle="1" w:styleId="25">
    <w:name w:val="Красная строка 2 Знак"/>
    <w:basedOn w:val="af0"/>
    <w:link w:val="24"/>
    <w:uiPriority w:val="99"/>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uiPriority w:val="99"/>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uiPriority w:val="99"/>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uiPriority w:val="10"/>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uiPriority w:val="99"/>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uiPriority w:val="99"/>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uiPriority w:val="99"/>
    <w:rsid w:val="001C023A"/>
    <w:rPr>
      <w:rFonts w:ascii="Courier New" w:hAnsi="Courier New"/>
      <w:sz w:val="20"/>
      <w:szCs w:val="20"/>
      <w:lang w:val="x-none" w:eastAsia="x-none"/>
    </w:rPr>
  </w:style>
  <w:style w:type="character" w:customStyle="1" w:styleId="affff1">
    <w:name w:val="Текст Знак"/>
    <w:basedOn w:val="a0"/>
    <w:link w:val="affff0"/>
    <w:uiPriority w:val="99"/>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D0365F"/>
  </w:style>
  <w:style w:type="table" w:customStyle="1" w:styleId="162">
    <w:name w:val="Сетка таблицы16"/>
    <w:basedOn w:val="a1"/>
    <w:next w:val="ac"/>
    <w:uiPriority w:val="39"/>
    <w:rsid w:val="00D036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0365F"/>
  </w:style>
  <w:style w:type="table" w:customStyle="1" w:styleId="171">
    <w:name w:val="Сетка таблицы17"/>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0">
    <w:name w:val="Нет списка26"/>
    <w:next w:val="a2"/>
    <w:uiPriority w:val="99"/>
    <w:semiHidden/>
    <w:unhideWhenUsed/>
    <w:rsid w:val="00D0365F"/>
  </w:style>
  <w:style w:type="table" w:customStyle="1" w:styleId="221">
    <w:name w:val="Сетка таблицы22"/>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70">
    <w:name w:val="Нет списка27"/>
    <w:next w:val="a2"/>
    <w:uiPriority w:val="99"/>
    <w:semiHidden/>
    <w:unhideWhenUsed/>
    <w:rsid w:val="006B390E"/>
  </w:style>
  <w:style w:type="table" w:customStyle="1" w:styleId="181">
    <w:name w:val="Сетка таблицы18"/>
    <w:basedOn w:val="a1"/>
    <w:next w:val="ac"/>
    <w:uiPriority w:val="39"/>
    <w:rsid w:val="006B39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B390E"/>
  </w:style>
  <w:style w:type="numbering" w:customStyle="1" w:styleId="280">
    <w:name w:val="Нет списка28"/>
    <w:next w:val="a2"/>
    <w:uiPriority w:val="99"/>
    <w:semiHidden/>
    <w:unhideWhenUsed/>
    <w:rsid w:val="006B390E"/>
  </w:style>
  <w:style w:type="table" w:customStyle="1" w:styleId="231">
    <w:name w:val="Сетка таблицы23"/>
    <w:basedOn w:val="a1"/>
    <w:next w:val="ac"/>
    <w:rsid w:val="006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B22AA4"/>
  </w:style>
  <w:style w:type="paragraph" w:styleId="affff2">
    <w:name w:val="List"/>
    <w:basedOn w:val="a"/>
    <w:uiPriority w:val="99"/>
    <w:unhideWhenUsed/>
    <w:rsid w:val="00B22AA4"/>
    <w:pPr>
      <w:spacing w:after="200" w:line="276" w:lineRule="auto"/>
      <w:ind w:left="283" w:hanging="283"/>
      <w:contextualSpacing/>
    </w:pPr>
    <w:rPr>
      <w:rFonts w:ascii="Calibri" w:hAnsi="Calibri"/>
      <w:sz w:val="22"/>
      <w:szCs w:val="22"/>
    </w:rPr>
  </w:style>
  <w:style w:type="numbering" w:customStyle="1" w:styleId="300">
    <w:name w:val="Нет списка30"/>
    <w:next w:val="a2"/>
    <w:uiPriority w:val="99"/>
    <w:semiHidden/>
    <w:unhideWhenUsed/>
    <w:rsid w:val="00B22AA4"/>
  </w:style>
  <w:style w:type="table" w:customStyle="1" w:styleId="191">
    <w:name w:val="Сетка таблицы19"/>
    <w:basedOn w:val="a1"/>
    <w:next w:val="ac"/>
    <w:uiPriority w:val="59"/>
    <w:rsid w:val="003856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c"/>
    <w:uiPriority w:val="59"/>
    <w:rsid w:val="0023779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64084D"/>
  </w:style>
  <w:style w:type="table" w:customStyle="1" w:styleId="241">
    <w:name w:val="Сетка таблицы24"/>
    <w:basedOn w:val="a1"/>
    <w:next w:val="ac"/>
    <w:uiPriority w:val="39"/>
    <w:rsid w:val="006408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64084D"/>
  </w:style>
  <w:style w:type="numbering" w:customStyle="1" w:styleId="2100">
    <w:name w:val="Нет списка210"/>
    <w:next w:val="a2"/>
    <w:uiPriority w:val="99"/>
    <w:semiHidden/>
    <w:unhideWhenUsed/>
    <w:rsid w:val="0064084D"/>
  </w:style>
  <w:style w:type="table" w:customStyle="1" w:styleId="251">
    <w:name w:val="Сетка таблицы25"/>
    <w:basedOn w:val="a1"/>
    <w:next w:val="ac"/>
    <w:rsid w:val="00640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64084D"/>
  </w:style>
  <w:style w:type="numbering" w:customStyle="1" w:styleId="340">
    <w:name w:val="Нет списка34"/>
    <w:next w:val="a2"/>
    <w:uiPriority w:val="99"/>
    <w:semiHidden/>
    <w:unhideWhenUsed/>
    <w:rsid w:val="009D2E65"/>
  </w:style>
  <w:style w:type="table" w:customStyle="1" w:styleId="261">
    <w:name w:val="Сетка таблицы26"/>
    <w:basedOn w:val="a1"/>
    <w:next w:val="ac"/>
    <w:uiPriority w:val="39"/>
    <w:rsid w:val="009D2E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9D2E65"/>
  </w:style>
  <w:style w:type="table" w:customStyle="1" w:styleId="1101">
    <w:name w:val="Сетка таблицы110"/>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10">
    <w:name w:val="Нет списка211"/>
    <w:next w:val="a2"/>
    <w:uiPriority w:val="99"/>
    <w:semiHidden/>
    <w:unhideWhenUsed/>
    <w:rsid w:val="009D2E65"/>
  </w:style>
  <w:style w:type="table" w:customStyle="1" w:styleId="271">
    <w:name w:val="Сетка таблицы27"/>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 светлая113"/>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Сетка таблицы32"/>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8D56B8"/>
  </w:style>
  <w:style w:type="table" w:customStyle="1" w:styleId="281">
    <w:name w:val="Сетка таблицы28"/>
    <w:basedOn w:val="a1"/>
    <w:next w:val="ac"/>
    <w:rsid w:val="008D56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Центр Знак"/>
    <w:link w:val="affff4"/>
    <w:rsid w:val="008D56B8"/>
    <w:rPr>
      <w:sz w:val="28"/>
      <w:szCs w:val="24"/>
      <w:lang w:eastAsia="ru-RU"/>
    </w:rPr>
  </w:style>
  <w:style w:type="paragraph" w:customStyle="1" w:styleId="affff4">
    <w:name w:val="Центр"/>
    <w:basedOn w:val="a"/>
    <w:link w:val="affff3"/>
    <w:rsid w:val="008D56B8"/>
    <w:pPr>
      <w:jc w:val="center"/>
    </w:pPr>
    <w:rPr>
      <w:rFonts w:asciiTheme="minorHAnsi" w:eastAsiaTheme="minorHAnsi" w:hAnsiTheme="minorHAnsi" w:cstheme="minorBidi"/>
      <w:sz w:val="28"/>
    </w:rPr>
  </w:style>
  <w:style w:type="paragraph" w:customStyle="1" w:styleId="215">
    <w:name w:val="Основной текст с отступом 21"/>
    <w:basedOn w:val="a"/>
    <w:rsid w:val="008D56B8"/>
    <w:pPr>
      <w:ind w:firstLine="284"/>
      <w:jc w:val="center"/>
    </w:pPr>
    <w:rPr>
      <w:b/>
      <w:sz w:val="40"/>
      <w:szCs w:val="20"/>
      <w:lang w:eastAsia="ar-SA"/>
    </w:rPr>
  </w:style>
  <w:style w:type="paragraph" w:styleId="2f">
    <w:name w:val="List 2"/>
    <w:basedOn w:val="a"/>
    <w:uiPriority w:val="99"/>
    <w:rsid w:val="008D56B8"/>
    <w:pPr>
      <w:ind w:left="566" w:hanging="283"/>
    </w:pPr>
  </w:style>
  <w:style w:type="paragraph" w:styleId="affff5">
    <w:name w:val="Body Text First Indent"/>
    <w:basedOn w:val="ad"/>
    <w:link w:val="affff6"/>
    <w:rsid w:val="008D56B8"/>
    <w:pPr>
      <w:spacing w:after="120"/>
      <w:ind w:firstLine="210"/>
    </w:pPr>
    <w:rPr>
      <w:sz w:val="24"/>
      <w:szCs w:val="24"/>
    </w:rPr>
  </w:style>
  <w:style w:type="character" w:customStyle="1" w:styleId="affff6">
    <w:name w:val="Красная строка Знак"/>
    <w:basedOn w:val="ae"/>
    <w:link w:val="affff5"/>
    <w:uiPriority w:val="99"/>
    <w:rsid w:val="008D56B8"/>
    <w:rPr>
      <w:rFonts w:ascii="Times New Roman" w:eastAsia="Times New Roman" w:hAnsi="Times New Roman" w:cs="Times New Roman"/>
      <w:sz w:val="24"/>
      <w:szCs w:val="24"/>
      <w:lang w:eastAsia="ru-RU"/>
    </w:rPr>
  </w:style>
  <w:style w:type="paragraph" w:customStyle="1" w:styleId="affff7">
    <w:name w:val="Содержимое таблицы"/>
    <w:basedOn w:val="a"/>
    <w:uiPriority w:val="99"/>
    <w:rsid w:val="008D56B8"/>
    <w:pPr>
      <w:suppressLineNumbers/>
      <w:suppressAutoHyphens/>
    </w:pPr>
    <w:rPr>
      <w:sz w:val="20"/>
      <w:szCs w:val="20"/>
      <w:lang w:eastAsia="ar-SA"/>
    </w:rPr>
  </w:style>
  <w:style w:type="paragraph" w:customStyle="1" w:styleId="affff8">
    <w:name w:val="Знак"/>
    <w:basedOn w:val="a"/>
    <w:uiPriority w:val="99"/>
    <w:rsid w:val="008D56B8"/>
    <w:pPr>
      <w:spacing w:before="100" w:beforeAutospacing="1" w:after="100" w:afterAutospacing="1"/>
    </w:pPr>
    <w:rPr>
      <w:rFonts w:ascii="Tahoma" w:hAnsi="Tahoma"/>
      <w:sz w:val="20"/>
      <w:szCs w:val="20"/>
      <w:lang w:val="en-US" w:eastAsia="en-US"/>
    </w:rPr>
  </w:style>
  <w:style w:type="numbering" w:customStyle="1" w:styleId="360">
    <w:name w:val="Нет списка36"/>
    <w:next w:val="a2"/>
    <w:uiPriority w:val="99"/>
    <w:semiHidden/>
    <w:unhideWhenUsed/>
    <w:rsid w:val="00CB6ACD"/>
  </w:style>
  <w:style w:type="table" w:customStyle="1" w:styleId="291">
    <w:name w:val="Сетка таблицы29"/>
    <w:basedOn w:val="a1"/>
    <w:next w:val="ac"/>
    <w:rsid w:val="00CB6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светлая19"/>
    <w:basedOn w:val="a1"/>
    <w:uiPriority w:val="40"/>
    <w:rsid w:val="00CB6AC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70">
    <w:name w:val="Нет списка37"/>
    <w:next w:val="a2"/>
    <w:uiPriority w:val="99"/>
    <w:semiHidden/>
    <w:unhideWhenUsed/>
    <w:rsid w:val="00CB6ACD"/>
  </w:style>
  <w:style w:type="character" w:customStyle="1" w:styleId="WW8Num1z0">
    <w:name w:val="WW8Num1z0"/>
    <w:uiPriority w:val="99"/>
    <w:rsid w:val="00CB6ACD"/>
  </w:style>
  <w:style w:type="character" w:customStyle="1" w:styleId="WW8Num1z2">
    <w:name w:val="WW8Num1z2"/>
    <w:uiPriority w:val="99"/>
    <w:rsid w:val="00CB6ACD"/>
  </w:style>
  <w:style w:type="character" w:customStyle="1" w:styleId="WW8Num1z3">
    <w:name w:val="WW8Num1z3"/>
    <w:uiPriority w:val="99"/>
    <w:rsid w:val="00CB6ACD"/>
  </w:style>
  <w:style w:type="character" w:customStyle="1" w:styleId="WW8Num1z5">
    <w:name w:val="WW8Num1z5"/>
    <w:uiPriority w:val="99"/>
    <w:rsid w:val="00CB6ACD"/>
  </w:style>
  <w:style w:type="character" w:customStyle="1" w:styleId="WW8Num1z6">
    <w:name w:val="WW8Num1z6"/>
    <w:uiPriority w:val="99"/>
    <w:rsid w:val="00CB6ACD"/>
  </w:style>
  <w:style w:type="character" w:customStyle="1" w:styleId="WW8Num1z7">
    <w:name w:val="WW8Num1z7"/>
    <w:uiPriority w:val="99"/>
    <w:rsid w:val="00CB6ACD"/>
  </w:style>
  <w:style w:type="character" w:customStyle="1" w:styleId="WW8Num1z8">
    <w:name w:val="WW8Num1z8"/>
    <w:uiPriority w:val="99"/>
    <w:rsid w:val="00CB6ACD"/>
  </w:style>
  <w:style w:type="character" w:customStyle="1" w:styleId="WW8Num2z0">
    <w:name w:val="WW8Num2z0"/>
    <w:uiPriority w:val="99"/>
    <w:rsid w:val="00CB6ACD"/>
  </w:style>
  <w:style w:type="character" w:customStyle="1" w:styleId="WW8Num2z1">
    <w:name w:val="WW8Num2z1"/>
    <w:uiPriority w:val="99"/>
    <w:rsid w:val="00CB6ACD"/>
    <w:rPr>
      <w:rFonts w:ascii="Courier New" w:hAnsi="Courier New"/>
    </w:rPr>
  </w:style>
  <w:style w:type="character" w:customStyle="1" w:styleId="WW8Num2z2">
    <w:name w:val="WW8Num2z2"/>
    <w:uiPriority w:val="99"/>
    <w:rsid w:val="00CB6ACD"/>
    <w:rPr>
      <w:rFonts w:ascii="Wingdings" w:hAnsi="Wingdings"/>
    </w:rPr>
  </w:style>
  <w:style w:type="character" w:customStyle="1" w:styleId="WW8Num2z3">
    <w:name w:val="WW8Num2z3"/>
    <w:uiPriority w:val="99"/>
    <w:rsid w:val="00CB6ACD"/>
    <w:rPr>
      <w:rFonts w:ascii="Symbol" w:hAnsi="Symbol"/>
    </w:rPr>
  </w:style>
  <w:style w:type="character" w:customStyle="1" w:styleId="WW8Num3z0">
    <w:name w:val="WW8Num3z0"/>
    <w:uiPriority w:val="99"/>
    <w:rsid w:val="00CB6ACD"/>
  </w:style>
  <w:style w:type="character" w:customStyle="1" w:styleId="WW8Num3z1">
    <w:name w:val="WW8Num3z1"/>
    <w:uiPriority w:val="99"/>
    <w:rsid w:val="00CB6ACD"/>
  </w:style>
  <w:style w:type="character" w:customStyle="1" w:styleId="WW8Num3z2">
    <w:name w:val="WW8Num3z2"/>
    <w:uiPriority w:val="99"/>
    <w:rsid w:val="00CB6ACD"/>
  </w:style>
  <w:style w:type="character" w:customStyle="1" w:styleId="WW8Num3z3">
    <w:name w:val="WW8Num3z3"/>
    <w:uiPriority w:val="99"/>
    <w:rsid w:val="00CB6ACD"/>
  </w:style>
  <w:style w:type="character" w:customStyle="1" w:styleId="WW8Num3z4">
    <w:name w:val="WW8Num3z4"/>
    <w:uiPriority w:val="99"/>
    <w:rsid w:val="00CB6ACD"/>
  </w:style>
  <w:style w:type="character" w:customStyle="1" w:styleId="WW8Num3z5">
    <w:name w:val="WW8Num3z5"/>
    <w:uiPriority w:val="99"/>
    <w:rsid w:val="00CB6ACD"/>
  </w:style>
  <w:style w:type="character" w:customStyle="1" w:styleId="WW8Num3z6">
    <w:name w:val="WW8Num3z6"/>
    <w:uiPriority w:val="99"/>
    <w:rsid w:val="00CB6ACD"/>
  </w:style>
  <w:style w:type="character" w:customStyle="1" w:styleId="WW8Num3z7">
    <w:name w:val="WW8Num3z7"/>
    <w:uiPriority w:val="99"/>
    <w:rsid w:val="00CB6ACD"/>
  </w:style>
  <w:style w:type="character" w:customStyle="1" w:styleId="WW8Num3z8">
    <w:name w:val="WW8Num3z8"/>
    <w:uiPriority w:val="99"/>
    <w:rsid w:val="00CB6ACD"/>
  </w:style>
  <w:style w:type="character" w:customStyle="1" w:styleId="WW8Num4z0">
    <w:name w:val="WW8Num4z0"/>
    <w:uiPriority w:val="99"/>
    <w:rsid w:val="00CB6ACD"/>
  </w:style>
  <w:style w:type="character" w:customStyle="1" w:styleId="WW8Num4z1">
    <w:name w:val="WW8Num4z1"/>
    <w:uiPriority w:val="99"/>
    <w:rsid w:val="00CB6ACD"/>
  </w:style>
  <w:style w:type="character" w:customStyle="1" w:styleId="WW8Num4z2">
    <w:name w:val="WW8Num4z2"/>
    <w:uiPriority w:val="99"/>
    <w:rsid w:val="00CB6ACD"/>
  </w:style>
  <w:style w:type="character" w:customStyle="1" w:styleId="WW8Num4z3">
    <w:name w:val="WW8Num4z3"/>
    <w:uiPriority w:val="99"/>
    <w:rsid w:val="00CB6ACD"/>
  </w:style>
  <w:style w:type="character" w:customStyle="1" w:styleId="WW8Num4z4">
    <w:name w:val="WW8Num4z4"/>
    <w:uiPriority w:val="99"/>
    <w:rsid w:val="00CB6ACD"/>
  </w:style>
  <w:style w:type="character" w:customStyle="1" w:styleId="WW8Num4z5">
    <w:name w:val="WW8Num4z5"/>
    <w:uiPriority w:val="99"/>
    <w:rsid w:val="00CB6ACD"/>
  </w:style>
  <w:style w:type="character" w:customStyle="1" w:styleId="WW8Num4z6">
    <w:name w:val="WW8Num4z6"/>
    <w:uiPriority w:val="99"/>
    <w:rsid w:val="00CB6ACD"/>
  </w:style>
  <w:style w:type="character" w:customStyle="1" w:styleId="WW8Num4z7">
    <w:name w:val="WW8Num4z7"/>
    <w:uiPriority w:val="99"/>
    <w:rsid w:val="00CB6ACD"/>
  </w:style>
  <w:style w:type="character" w:customStyle="1" w:styleId="WW8Num4z8">
    <w:name w:val="WW8Num4z8"/>
    <w:uiPriority w:val="99"/>
    <w:rsid w:val="00CB6ACD"/>
  </w:style>
  <w:style w:type="character" w:customStyle="1" w:styleId="WW8Num5z0">
    <w:name w:val="WW8Num5z0"/>
    <w:uiPriority w:val="99"/>
    <w:rsid w:val="00CB6ACD"/>
  </w:style>
  <w:style w:type="character" w:customStyle="1" w:styleId="WW8Num5z1">
    <w:name w:val="WW8Num5z1"/>
    <w:uiPriority w:val="99"/>
    <w:rsid w:val="00CB6ACD"/>
  </w:style>
  <w:style w:type="character" w:customStyle="1" w:styleId="WW8Num5z2">
    <w:name w:val="WW8Num5z2"/>
    <w:uiPriority w:val="99"/>
    <w:rsid w:val="00CB6ACD"/>
  </w:style>
  <w:style w:type="character" w:customStyle="1" w:styleId="WW8Num5z3">
    <w:name w:val="WW8Num5z3"/>
    <w:uiPriority w:val="99"/>
    <w:rsid w:val="00CB6ACD"/>
  </w:style>
  <w:style w:type="character" w:customStyle="1" w:styleId="WW8Num5z4">
    <w:name w:val="WW8Num5z4"/>
    <w:uiPriority w:val="99"/>
    <w:rsid w:val="00CB6ACD"/>
  </w:style>
  <w:style w:type="character" w:customStyle="1" w:styleId="WW8Num5z5">
    <w:name w:val="WW8Num5z5"/>
    <w:uiPriority w:val="99"/>
    <w:rsid w:val="00CB6ACD"/>
  </w:style>
  <w:style w:type="character" w:customStyle="1" w:styleId="WW8Num5z6">
    <w:name w:val="WW8Num5z6"/>
    <w:uiPriority w:val="99"/>
    <w:rsid w:val="00CB6ACD"/>
  </w:style>
  <w:style w:type="character" w:customStyle="1" w:styleId="WW8Num5z7">
    <w:name w:val="WW8Num5z7"/>
    <w:uiPriority w:val="99"/>
    <w:rsid w:val="00CB6ACD"/>
  </w:style>
  <w:style w:type="character" w:customStyle="1" w:styleId="WW8Num5z8">
    <w:name w:val="WW8Num5z8"/>
    <w:uiPriority w:val="99"/>
    <w:rsid w:val="00CB6ACD"/>
  </w:style>
  <w:style w:type="character" w:customStyle="1" w:styleId="WW8Num6z0">
    <w:name w:val="WW8Num6z0"/>
    <w:uiPriority w:val="99"/>
    <w:rsid w:val="00CB6ACD"/>
  </w:style>
  <w:style w:type="character" w:customStyle="1" w:styleId="WW8Num6z2">
    <w:name w:val="WW8Num6z2"/>
    <w:uiPriority w:val="99"/>
    <w:rsid w:val="00CB6ACD"/>
  </w:style>
  <w:style w:type="character" w:customStyle="1" w:styleId="WW8Num6z3">
    <w:name w:val="WW8Num6z3"/>
    <w:uiPriority w:val="99"/>
    <w:rsid w:val="00CB6ACD"/>
  </w:style>
  <w:style w:type="character" w:customStyle="1" w:styleId="WW8Num6z4">
    <w:name w:val="WW8Num6z4"/>
    <w:uiPriority w:val="99"/>
    <w:rsid w:val="00CB6ACD"/>
  </w:style>
  <w:style w:type="character" w:customStyle="1" w:styleId="WW8Num6z5">
    <w:name w:val="WW8Num6z5"/>
    <w:uiPriority w:val="99"/>
    <w:rsid w:val="00CB6ACD"/>
  </w:style>
  <w:style w:type="character" w:customStyle="1" w:styleId="WW8Num6z6">
    <w:name w:val="WW8Num6z6"/>
    <w:uiPriority w:val="99"/>
    <w:rsid w:val="00CB6ACD"/>
  </w:style>
  <w:style w:type="character" w:customStyle="1" w:styleId="WW8Num6z7">
    <w:name w:val="WW8Num6z7"/>
    <w:uiPriority w:val="99"/>
    <w:rsid w:val="00CB6ACD"/>
  </w:style>
  <w:style w:type="character" w:customStyle="1" w:styleId="WW8Num6z8">
    <w:name w:val="WW8Num6z8"/>
    <w:uiPriority w:val="99"/>
    <w:rsid w:val="00CB6ACD"/>
  </w:style>
  <w:style w:type="character" w:customStyle="1" w:styleId="WW8Num7z0">
    <w:name w:val="WW8Num7z0"/>
    <w:uiPriority w:val="99"/>
    <w:rsid w:val="00CB6ACD"/>
    <w:rPr>
      <w:rFonts w:ascii="Vladimir Script" w:eastAsia="Times New Roman" w:hAnsi="Vladimir Script"/>
    </w:rPr>
  </w:style>
  <w:style w:type="character" w:customStyle="1" w:styleId="WW8Num7z1">
    <w:name w:val="WW8Num7z1"/>
    <w:uiPriority w:val="99"/>
    <w:rsid w:val="00CB6ACD"/>
    <w:rPr>
      <w:rFonts w:ascii="Courier New" w:hAnsi="Courier New"/>
    </w:rPr>
  </w:style>
  <w:style w:type="character" w:customStyle="1" w:styleId="WW8Num8z0">
    <w:name w:val="WW8Num8z0"/>
    <w:uiPriority w:val="99"/>
    <w:rsid w:val="00CB6ACD"/>
  </w:style>
  <w:style w:type="character" w:customStyle="1" w:styleId="WW8Num8z1">
    <w:name w:val="WW8Num8z1"/>
    <w:uiPriority w:val="99"/>
    <w:rsid w:val="00CB6ACD"/>
  </w:style>
  <w:style w:type="character" w:customStyle="1" w:styleId="WW8Num8z2">
    <w:name w:val="WW8Num8z2"/>
    <w:uiPriority w:val="99"/>
    <w:rsid w:val="00CB6ACD"/>
  </w:style>
  <w:style w:type="character" w:customStyle="1" w:styleId="WW8Num8z3">
    <w:name w:val="WW8Num8z3"/>
    <w:uiPriority w:val="99"/>
    <w:rsid w:val="00CB6ACD"/>
  </w:style>
  <w:style w:type="character" w:customStyle="1" w:styleId="WW8Num8z4">
    <w:name w:val="WW8Num8z4"/>
    <w:uiPriority w:val="99"/>
    <w:rsid w:val="00CB6ACD"/>
  </w:style>
  <w:style w:type="character" w:customStyle="1" w:styleId="WW8Num8z5">
    <w:name w:val="WW8Num8z5"/>
    <w:uiPriority w:val="99"/>
    <w:rsid w:val="00CB6ACD"/>
  </w:style>
  <w:style w:type="character" w:customStyle="1" w:styleId="WW8Num8z6">
    <w:name w:val="WW8Num8z6"/>
    <w:uiPriority w:val="99"/>
    <w:rsid w:val="00CB6ACD"/>
  </w:style>
  <w:style w:type="character" w:customStyle="1" w:styleId="WW8Num8z7">
    <w:name w:val="WW8Num8z7"/>
    <w:uiPriority w:val="99"/>
    <w:rsid w:val="00CB6ACD"/>
  </w:style>
  <w:style w:type="character" w:customStyle="1" w:styleId="WW8Num8z8">
    <w:name w:val="WW8Num8z8"/>
    <w:uiPriority w:val="99"/>
    <w:rsid w:val="00CB6ACD"/>
  </w:style>
  <w:style w:type="character" w:customStyle="1" w:styleId="WW8Num9z0">
    <w:name w:val="WW8Num9z0"/>
    <w:uiPriority w:val="99"/>
    <w:rsid w:val="00CB6ACD"/>
  </w:style>
  <w:style w:type="character" w:customStyle="1" w:styleId="WW8Num9z1">
    <w:name w:val="WW8Num9z1"/>
    <w:uiPriority w:val="99"/>
    <w:rsid w:val="00CB6ACD"/>
  </w:style>
  <w:style w:type="character" w:customStyle="1" w:styleId="WW8Num9z2">
    <w:name w:val="WW8Num9z2"/>
    <w:uiPriority w:val="99"/>
    <w:rsid w:val="00CB6ACD"/>
  </w:style>
  <w:style w:type="character" w:customStyle="1" w:styleId="WW8Num9z3">
    <w:name w:val="WW8Num9z3"/>
    <w:uiPriority w:val="99"/>
    <w:rsid w:val="00CB6ACD"/>
  </w:style>
  <w:style w:type="character" w:customStyle="1" w:styleId="WW8Num9z4">
    <w:name w:val="WW8Num9z4"/>
    <w:uiPriority w:val="99"/>
    <w:rsid w:val="00CB6ACD"/>
  </w:style>
  <w:style w:type="character" w:customStyle="1" w:styleId="WW8Num9z5">
    <w:name w:val="WW8Num9z5"/>
    <w:uiPriority w:val="99"/>
    <w:rsid w:val="00CB6ACD"/>
  </w:style>
  <w:style w:type="character" w:customStyle="1" w:styleId="WW8Num9z6">
    <w:name w:val="WW8Num9z6"/>
    <w:uiPriority w:val="99"/>
    <w:rsid w:val="00CB6ACD"/>
  </w:style>
  <w:style w:type="character" w:customStyle="1" w:styleId="WW8Num9z7">
    <w:name w:val="WW8Num9z7"/>
    <w:uiPriority w:val="99"/>
    <w:rsid w:val="00CB6ACD"/>
  </w:style>
  <w:style w:type="character" w:customStyle="1" w:styleId="WW8Num9z8">
    <w:name w:val="WW8Num9z8"/>
    <w:uiPriority w:val="99"/>
    <w:rsid w:val="00CB6ACD"/>
  </w:style>
  <w:style w:type="character" w:customStyle="1" w:styleId="WW8Num1z4">
    <w:name w:val="WW8Num1z4"/>
    <w:uiPriority w:val="99"/>
    <w:rsid w:val="00CB6ACD"/>
  </w:style>
  <w:style w:type="character" w:customStyle="1" w:styleId="RTFNum21">
    <w:name w:val="RTF_Num 2 1"/>
    <w:uiPriority w:val="99"/>
    <w:rsid w:val="00CB6ACD"/>
  </w:style>
  <w:style w:type="character" w:customStyle="1" w:styleId="RTFNum22">
    <w:name w:val="RTF_Num 2 2"/>
    <w:uiPriority w:val="99"/>
    <w:rsid w:val="00CB6ACD"/>
  </w:style>
  <w:style w:type="character" w:customStyle="1" w:styleId="RTFNum23">
    <w:name w:val="RTF_Num 2 3"/>
    <w:uiPriority w:val="99"/>
    <w:rsid w:val="00CB6ACD"/>
  </w:style>
  <w:style w:type="character" w:customStyle="1" w:styleId="RTFNum24">
    <w:name w:val="RTF_Num 2 4"/>
    <w:uiPriority w:val="99"/>
    <w:rsid w:val="00CB6ACD"/>
  </w:style>
  <w:style w:type="character" w:customStyle="1" w:styleId="RTFNum25">
    <w:name w:val="RTF_Num 2 5"/>
    <w:uiPriority w:val="99"/>
    <w:rsid w:val="00CB6ACD"/>
  </w:style>
  <w:style w:type="character" w:customStyle="1" w:styleId="RTFNum26">
    <w:name w:val="RTF_Num 2 6"/>
    <w:uiPriority w:val="99"/>
    <w:rsid w:val="00CB6ACD"/>
  </w:style>
  <w:style w:type="character" w:customStyle="1" w:styleId="RTFNum27">
    <w:name w:val="RTF_Num 2 7"/>
    <w:uiPriority w:val="99"/>
    <w:rsid w:val="00CB6ACD"/>
  </w:style>
  <w:style w:type="character" w:customStyle="1" w:styleId="RTFNum28">
    <w:name w:val="RTF_Num 2 8"/>
    <w:uiPriority w:val="99"/>
    <w:rsid w:val="00CB6ACD"/>
  </w:style>
  <w:style w:type="character" w:customStyle="1" w:styleId="RTFNum29">
    <w:name w:val="RTF_Num 2 9"/>
    <w:uiPriority w:val="99"/>
    <w:rsid w:val="00CB6ACD"/>
  </w:style>
  <w:style w:type="character" w:customStyle="1" w:styleId="RTFNum31">
    <w:name w:val="RTF_Num 3 1"/>
    <w:uiPriority w:val="99"/>
    <w:rsid w:val="00CB6ACD"/>
    <w:rPr>
      <w:rFonts w:ascii="Vladimir Script" w:eastAsia="Times New Roman" w:hAnsi="Vladimir Script"/>
    </w:rPr>
  </w:style>
  <w:style w:type="character" w:customStyle="1" w:styleId="RTFNum32">
    <w:name w:val="RTF_Num 3 2"/>
    <w:uiPriority w:val="99"/>
    <w:rsid w:val="00CB6ACD"/>
    <w:rPr>
      <w:rFonts w:ascii="Courier New" w:hAnsi="Courier New"/>
    </w:rPr>
  </w:style>
  <w:style w:type="character" w:customStyle="1" w:styleId="RTFNum33">
    <w:name w:val="RTF_Num 3 3"/>
    <w:uiPriority w:val="99"/>
    <w:rsid w:val="00CB6ACD"/>
    <w:rPr>
      <w:rFonts w:ascii="Wingdings" w:hAnsi="Wingdings"/>
    </w:rPr>
  </w:style>
  <w:style w:type="character" w:customStyle="1" w:styleId="RTFNum34">
    <w:name w:val="RTF_Num 3 4"/>
    <w:uiPriority w:val="99"/>
    <w:rsid w:val="00CB6ACD"/>
    <w:rPr>
      <w:rFonts w:ascii="Symbol" w:hAnsi="Symbol"/>
    </w:rPr>
  </w:style>
  <w:style w:type="character" w:customStyle="1" w:styleId="RTFNum35">
    <w:name w:val="RTF_Num 3 5"/>
    <w:uiPriority w:val="99"/>
    <w:rsid w:val="00CB6ACD"/>
    <w:rPr>
      <w:rFonts w:ascii="Courier New" w:hAnsi="Courier New"/>
    </w:rPr>
  </w:style>
  <w:style w:type="character" w:customStyle="1" w:styleId="RTFNum36">
    <w:name w:val="RTF_Num 3 6"/>
    <w:uiPriority w:val="99"/>
    <w:rsid w:val="00CB6ACD"/>
    <w:rPr>
      <w:rFonts w:ascii="Wingdings" w:hAnsi="Wingdings"/>
    </w:rPr>
  </w:style>
  <w:style w:type="character" w:customStyle="1" w:styleId="RTFNum37">
    <w:name w:val="RTF_Num 3 7"/>
    <w:uiPriority w:val="99"/>
    <w:rsid w:val="00CB6ACD"/>
    <w:rPr>
      <w:rFonts w:ascii="Symbol" w:hAnsi="Symbol"/>
    </w:rPr>
  </w:style>
  <w:style w:type="character" w:customStyle="1" w:styleId="RTFNum38">
    <w:name w:val="RTF_Num 3 8"/>
    <w:uiPriority w:val="99"/>
    <w:rsid w:val="00CB6ACD"/>
    <w:rPr>
      <w:rFonts w:ascii="Courier New" w:hAnsi="Courier New"/>
    </w:rPr>
  </w:style>
  <w:style w:type="character" w:customStyle="1" w:styleId="RTFNum39">
    <w:name w:val="RTF_Num 3 9"/>
    <w:uiPriority w:val="99"/>
    <w:rsid w:val="00CB6ACD"/>
    <w:rPr>
      <w:rFonts w:ascii="Wingdings" w:hAnsi="Wingdings"/>
    </w:rPr>
  </w:style>
  <w:style w:type="character" w:customStyle="1" w:styleId="WW-RTFNum31">
    <w:name w:val="WW-RTF_Num 3 1"/>
    <w:uiPriority w:val="99"/>
    <w:rsid w:val="00CB6ACD"/>
  </w:style>
  <w:style w:type="character" w:customStyle="1" w:styleId="WW-RTFNum32">
    <w:name w:val="WW-RTF_Num 3 2"/>
    <w:uiPriority w:val="99"/>
    <w:rsid w:val="00CB6ACD"/>
  </w:style>
  <w:style w:type="character" w:customStyle="1" w:styleId="WW-RTFNum33">
    <w:name w:val="WW-RTF_Num 3 3"/>
    <w:uiPriority w:val="99"/>
    <w:rsid w:val="00CB6ACD"/>
  </w:style>
  <w:style w:type="character" w:customStyle="1" w:styleId="WW-RTFNum34">
    <w:name w:val="WW-RTF_Num 3 4"/>
    <w:uiPriority w:val="99"/>
    <w:rsid w:val="00CB6ACD"/>
  </w:style>
  <w:style w:type="character" w:customStyle="1" w:styleId="WW-RTFNum35">
    <w:name w:val="WW-RTF_Num 3 5"/>
    <w:uiPriority w:val="99"/>
    <w:rsid w:val="00CB6ACD"/>
  </w:style>
  <w:style w:type="character" w:customStyle="1" w:styleId="WW-RTFNum36">
    <w:name w:val="WW-RTF_Num 3 6"/>
    <w:uiPriority w:val="99"/>
    <w:rsid w:val="00CB6ACD"/>
  </w:style>
  <w:style w:type="character" w:customStyle="1" w:styleId="WW-RTFNum37">
    <w:name w:val="WW-RTF_Num 3 7"/>
    <w:uiPriority w:val="99"/>
    <w:rsid w:val="00CB6ACD"/>
  </w:style>
  <w:style w:type="character" w:customStyle="1" w:styleId="WW-RTFNum38">
    <w:name w:val="WW-RTF_Num 3 8"/>
    <w:uiPriority w:val="99"/>
    <w:rsid w:val="00CB6ACD"/>
  </w:style>
  <w:style w:type="character" w:customStyle="1" w:styleId="WW-RTFNum39">
    <w:name w:val="WW-RTF_Num 3 9"/>
    <w:uiPriority w:val="99"/>
    <w:rsid w:val="00CB6ACD"/>
  </w:style>
  <w:style w:type="character" w:customStyle="1" w:styleId="WW-RTFNum311">
    <w:name w:val="WW-RTF_Num 3 11"/>
    <w:uiPriority w:val="99"/>
    <w:rsid w:val="00CB6ACD"/>
  </w:style>
  <w:style w:type="character" w:customStyle="1" w:styleId="WW-RTFNum321">
    <w:name w:val="WW-RTF_Num 3 21"/>
    <w:uiPriority w:val="99"/>
    <w:rsid w:val="00CB6ACD"/>
  </w:style>
  <w:style w:type="character" w:customStyle="1" w:styleId="WW-RTFNum331">
    <w:name w:val="WW-RTF_Num 3 31"/>
    <w:uiPriority w:val="99"/>
    <w:rsid w:val="00CB6ACD"/>
  </w:style>
  <w:style w:type="character" w:customStyle="1" w:styleId="WW-RTFNum341">
    <w:name w:val="WW-RTF_Num 3 41"/>
    <w:uiPriority w:val="99"/>
    <w:rsid w:val="00CB6ACD"/>
  </w:style>
  <w:style w:type="character" w:customStyle="1" w:styleId="WW-RTFNum351">
    <w:name w:val="WW-RTF_Num 3 51"/>
    <w:uiPriority w:val="99"/>
    <w:rsid w:val="00CB6ACD"/>
  </w:style>
  <w:style w:type="character" w:customStyle="1" w:styleId="WW-RTFNum361">
    <w:name w:val="WW-RTF_Num 3 61"/>
    <w:uiPriority w:val="99"/>
    <w:rsid w:val="00CB6ACD"/>
  </w:style>
  <w:style w:type="character" w:customStyle="1" w:styleId="WW-RTFNum371">
    <w:name w:val="WW-RTF_Num 3 71"/>
    <w:uiPriority w:val="99"/>
    <w:rsid w:val="00CB6ACD"/>
  </w:style>
  <w:style w:type="character" w:customStyle="1" w:styleId="WW-RTFNum381">
    <w:name w:val="WW-RTF_Num 3 81"/>
    <w:uiPriority w:val="99"/>
    <w:rsid w:val="00CB6ACD"/>
  </w:style>
  <w:style w:type="character" w:customStyle="1" w:styleId="WW-RTFNum391">
    <w:name w:val="WW-RTF_Num 3 91"/>
    <w:uiPriority w:val="99"/>
    <w:rsid w:val="00CB6ACD"/>
  </w:style>
  <w:style w:type="character" w:customStyle="1" w:styleId="WW-RTFNum3112">
    <w:name w:val="WW-RTF_Num 3 112"/>
    <w:uiPriority w:val="99"/>
    <w:rsid w:val="00CB6ACD"/>
  </w:style>
  <w:style w:type="character" w:customStyle="1" w:styleId="WW-RTFNum3212">
    <w:name w:val="WW-RTF_Num 3 212"/>
    <w:uiPriority w:val="99"/>
    <w:rsid w:val="00CB6ACD"/>
  </w:style>
  <w:style w:type="character" w:customStyle="1" w:styleId="WW-RTFNum3312">
    <w:name w:val="WW-RTF_Num 3 312"/>
    <w:uiPriority w:val="99"/>
    <w:rsid w:val="00CB6ACD"/>
  </w:style>
  <w:style w:type="character" w:customStyle="1" w:styleId="WW-RTFNum3412">
    <w:name w:val="WW-RTF_Num 3 412"/>
    <w:uiPriority w:val="99"/>
    <w:rsid w:val="00CB6ACD"/>
  </w:style>
  <w:style w:type="character" w:customStyle="1" w:styleId="WW-RTFNum3512">
    <w:name w:val="WW-RTF_Num 3 512"/>
    <w:uiPriority w:val="99"/>
    <w:rsid w:val="00CB6ACD"/>
  </w:style>
  <w:style w:type="character" w:customStyle="1" w:styleId="WW-RTFNum3612">
    <w:name w:val="WW-RTF_Num 3 612"/>
    <w:uiPriority w:val="99"/>
    <w:rsid w:val="00CB6ACD"/>
  </w:style>
  <w:style w:type="character" w:customStyle="1" w:styleId="WW-RTFNum3712">
    <w:name w:val="WW-RTF_Num 3 712"/>
    <w:uiPriority w:val="99"/>
    <w:rsid w:val="00CB6ACD"/>
  </w:style>
  <w:style w:type="character" w:customStyle="1" w:styleId="WW-RTFNum3812">
    <w:name w:val="WW-RTF_Num 3 812"/>
    <w:uiPriority w:val="99"/>
    <w:rsid w:val="00CB6ACD"/>
  </w:style>
  <w:style w:type="character" w:customStyle="1" w:styleId="WW-RTFNum3912">
    <w:name w:val="WW-RTF_Num 3 912"/>
    <w:uiPriority w:val="99"/>
    <w:rsid w:val="00CB6ACD"/>
  </w:style>
  <w:style w:type="character" w:customStyle="1" w:styleId="WW-RTFNum31123">
    <w:name w:val="WW-RTF_Num 3 1123"/>
    <w:uiPriority w:val="99"/>
    <w:rsid w:val="00CB6ACD"/>
  </w:style>
  <w:style w:type="character" w:customStyle="1" w:styleId="WW-RTFNum32123">
    <w:name w:val="WW-RTF_Num 3 2123"/>
    <w:uiPriority w:val="99"/>
    <w:rsid w:val="00CB6ACD"/>
  </w:style>
  <w:style w:type="character" w:customStyle="1" w:styleId="WW-RTFNum33123">
    <w:name w:val="WW-RTF_Num 3 3123"/>
    <w:uiPriority w:val="99"/>
    <w:rsid w:val="00CB6ACD"/>
  </w:style>
  <w:style w:type="character" w:customStyle="1" w:styleId="WW-RTFNum34123">
    <w:name w:val="WW-RTF_Num 3 4123"/>
    <w:uiPriority w:val="99"/>
    <w:rsid w:val="00CB6ACD"/>
  </w:style>
  <w:style w:type="character" w:customStyle="1" w:styleId="WW-RTFNum35123">
    <w:name w:val="WW-RTF_Num 3 5123"/>
    <w:uiPriority w:val="99"/>
    <w:rsid w:val="00CB6ACD"/>
  </w:style>
  <w:style w:type="character" w:customStyle="1" w:styleId="WW-RTFNum36123">
    <w:name w:val="WW-RTF_Num 3 6123"/>
    <w:uiPriority w:val="99"/>
    <w:rsid w:val="00CB6ACD"/>
  </w:style>
  <w:style w:type="character" w:customStyle="1" w:styleId="WW-RTFNum37123">
    <w:name w:val="WW-RTF_Num 3 7123"/>
    <w:uiPriority w:val="99"/>
    <w:rsid w:val="00CB6ACD"/>
  </w:style>
  <w:style w:type="character" w:customStyle="1" w:styleId="WW-RTFNum38123">
    <w:name w:val="WW-RTF_Num 3 8123"/>
    <w:uiPriority w:val="99"/>
    <w:rsid w:val="00CB6ACD"/>
  </w:style>
  <w:style w:type="character" w:customStyle="1" w:styleId="WW-RTFNum39123">
    <w:name w:val="WW-RTF_Num 3 9123"/>
    <w:uiPriority w:val="99"/>
    <w:rsid w:val="00CB6ACD"/>
  </w:style>
  <w:style w:type="character" w:customStyle="1" w:styleId="WW-RTFNum311234">
    <w:name w:val="WW-RTF_Num 3 11234"/>
    <w:uiPriority w:val="99"/>
    <w:rsid w:val="00CB6ACD"/>
    <w:rPr>
      <w:rFonts w:ascii="Times New Roman" w:hAnsi="Times New Roman"/>
    </w:rPr>
  </w:style>
  <w:style w:type="character" w:customStyle="1" w:styleId="WW-RTFNum321234">
    <w:name w:val="WW-RTF_Num 3 21234"/>
    <w:uiPriority w:val="99"/>
    <w:rsid w:val="00CB6ACD"/>
    <w:rPr>
      <w:rFonts w:ascii="Vladimir Script" w:eastAsia="Times New Roman" w:hAnsi="Vladimir Script"/>
    </w:rPr>
  </w:style>
  <w:style w:type="character" w:customStyle="1" w:styleId="WW-RTFNum331234">
    <w:name w:val="WW-RTF_Num 3 31234"/>
    <w:uiPriority w:val="99"/>
    <w:rsid w:val="00CB6ACD"/>
    <w:rPr>
      <w:rFonts w:ascii="Vladimir Script" w:eastAsia="Times New Roman" w:hAnsi="Vladimir Script"/>
    </w:rPr>
  </w:style>
  <w:style w:type="character" w:customStyle="1" w:styleId="WW-RTFNum341234">
    <w:name w:val="WW-RTF_Num 3 41234"/>
    <w:uiPriority w:val="99"/>
    <w:rsid w:val="00CB6ACD"/>
    <w:rPr>
      <w:rFonts w:ascii="Vladimir Script" w:eastAsia="Times New Roman" w:hAnsi="Vladimir Script"/>
    </w:rPr>
  </w:style>
  <w:style w:type="character" w:customStyle="1" w:styleId="WW-RTFNum351234">
    <w:name w:val="WW-RTF_Num 3 51234"/>
    <w:uiPriority w:val="99"/>
    <w:rsid w:val="00CB6ACD"/>
    <w:rPr>
      <w:rFonts w:ascii="Vladimir Script" w:eastAsia="Times New Roman" w:hAnsi="Vladimir Script"/>
    </w:rPr>
  </w:style>
  <w:style w:type="character" w:customStyle="1" w:styleId="WW-RTFNum361234">
    <w:name w:val="WW-RTF_Num 3 61234"/>
    <w:uiPriority w:val="99"/>
    <w:rsid w:val="00CB6ACD"/>
    <w:rPr>
      <w:rFonts w:ascii="Vladimir Script" w:eastAsia="Times New Roman" w:hAnsi="Vladimir Script"/>
    </w:rPr>
  </w:style>
  <w:style w:type="character" w:customStyle="1" w:styleId="WW-RTFNum371234">
    <w:name w:val="WW-RTF_Num 3 71234"/>
    <w:uiPriority w:val="99"/>
    <w:rsid w:val="00CB6ACD"/>
    <w:rPr>
      <w:rFonts w:ascii="Vladimir Script" w:eastAsia="Times New Roman" w:hAnsi="Vladimir Script"/>
    </w:rPr>
  </w:style>
  <w:style w:type="character" w:customStyle="1" w:styleId="WW-RTFNum381234">
    <w:name w:val="WW-RTF_Num 3 81234"/>
    <w:uiPriority w:val="99"/>
    <w:rsid w:val="00CB6ACD"/>
    <w:rPr>
      <w:rFonts w:ascii="Vladimir Script" w:eastAsia="Times New Roman" w:hAnsi="Vladimir Script"/>
    </w:rPr>
  </w:style>
  <w:style w:type="character" w:customStyle="1" w:styleId="WW-RTFNum391234">
    <w:name w:val="WW-RTF_Num 3 91234"/>
    <w:uiPriority w:val="99"/>
    <w:rsid w:val="00CB6ACD"/>
    <w:rPr>
      <w:rFonts w:ascii="Vladimir Script" w:eastAsia="Times New Roman" w:hAnsi="Vladimir Script"/>
    </w:rPr>
  </w:style>
  <w:style w:type="character" w:customStyle="1" w:styleId="FontStyle47">
    <w:name w:val="Font Style47"/>
    <w:uiPriority w:val="99"/>
    <w:rsid w:val="00CB6ACD"/>
    <w:rPr>
      <w:rFonts w:ascii="Times New Roman" w:hAnsi="Times New Roman"/>
      <w:sz w:val="22"/>
    </w:rPr>
  </w:style>
  <w:style w:type="character" w:customStyle="1" w:styleId="WW8Num7z2">
    <w:name w:val="WW8Num7z2"/>
    <w:uiPriority w:val="99"/>
    <w:rsid w:val="00CB6ACD"/>
    <w:rPr>
      <w:rFonts w:ascii="Wingdings" w:hAnsi="Wingdings"/>
    </w:rPr>
  </w:style>
  <w:style w:type="character" w:customStyle="1" w:styleId="WW8Num7z3">
    <w:name w:val="WW8Num7z3"/>
    <w:uiPriority w:val="99"/>
    <w:rsid w:val="00CB6ACD"/>
    <w:rPr>
      <w:rFonts w:ascii="Symbol" w:hAnsi="Symbol"/>
    </w:rPr>
  </w:style>
  <w:style w:type="paragraph" w:customStyle="1" w:styleId="2f0">
    <w:name w:val="Название2"/>
    <w:basedOn w:val="a"/>
    <w:uiPriority w:val="99"/>
    <w:rsid w:val="00CB6ACD"/>
    <w:pPr>
      <w:widowControl w:val="0"/>
      <w:suppressLineNumbers/>
      <w:suppressAutoHyphens/>
      <w:autoSpaceDE w:val="0"/>
      <w:spacing w:before="120" w:after="120"/>
    </w:pPr>
    <w:rPr>
      <w:rFonts w:ascii="Arial" w:hAnsi="Arial" w:cs="Arial"/>
      <w:i/>
      <w:iCs/>
      <w:kern w:val="1"/>
    </w:rPr>
  </w:style>
  <w:style w:type="paragraph" w:customStyle="1" w:styleId="2f1">
    <w:name w:val="Указатель2"/>
    <w:basedOn w:val="a"/>
    <w:uiPriority w:val="99"/>
    <w:rsid w:val="00CB6ACD"/>
    <w:pPr>
      <w:widowControl w:val="0"/>
      <w:suppressLineNumbers/>
      <w:suppressAutoHyphens/>
      <w:autoSpaceDE w:val="0"/>
    </w:pPr>
    <w:rPr>
      <w:rFonts w:ascii="Arial" w:hAnsi="Arial" w:cs="Arial"/>
      <w:kern w:val="1"/>
    </w:rPr>
  </w:style>
  <w:style w:type="paragraph" w:customStyle="1" w:styleId="1f9">
    <w:name w:val="Название1"/>
    <w:basedOn w:val="a"/>
    <w:uiPriority w:val="10"/>
    <w:qFormat/>
    <w:rsid w:val="00CB6ACD"/>
    <w:pPr>
      <w:widowControl w:val="0"/>
      <w:suppressAutoHyphens/>
      <w:autoSpaceDE w:val="0"/>
      <w:spacing w:before="120" w:after="120"/>
    </w:pPr>
    <w:rPr>
      <w:rFonts w:ascii="Arial" w:hAnsi="Arial" w:cs="Arial"/>
      <w:i/>
      <w:iCs/>
      <w:kern w:val="1"/>
    </w:rPr>
  </w:style>
  <w:style w:type="paragraph" w:customStyle="1" w:styleId="1fa">
    <w:name w:val="Указатель1"/>
    <w:basedOn w:val="a"/>
    <w:uiPriority w:val="99"/>
    <w:rsid w:val="00CB6ACD"/>
    <w:pPr>
      <w:widowControl w:val="0"/>
      <w:suppressAutoHyphens/>
      <w:autoSpaceDE w:val="0"/>
    </w:pPr>
    <w:rPr>
      <w:rFonts w:ascii="Arial" w:hAnsi="Arial" w:cs="Arial"/>
      <w:kern w:val="1"/>
    </w:rPr>
  </w:style>
  <w:style w:type="paragraph" w:customStyle="1" w:styleId="affff9">
    <w:name w:val="Заголовок таблицы"/>
    <w:basedOn w:val="affff7"/>
    <w:uiPriority w:val="99"/>
    <w:rsid w:val="00CB6ACD"/>
    <w:pPr>
      <w:widowControl w:val="0"/>
      <w:suppressLineNumbers w:val="0"/>
      <w:autoSpaceDE w:val="0"/>
      <w:jc w:val="center"/>
    </w:pPr>
    <w:rPr>
      <w:rFonts w:ascii="Arial" w:hAnsi="Arial" w:cs="Arial"/>
      <w:b/>
      <w:bCs/>
      <w:kern w:val="1"/>
      <w:sz w:val="24"/>
      <w:szCs w:val="24"/>
      <w:lang w:eastAsia="ru-RU"/>
    </w:rPr>
  </w:style>
  <w:style w:type="paragraph" w:customStyle="1" w:styleId="123">
    <w:name w:val="Без интервала12"/>
    <w:uiPriority w:val="99"/>
    <w:rsid w:val="00CB6ACD"/>
    <w:pPr>
      <w:widowControl w:val="0"/>
      <w:suppressAutoHyphens/>
      <w:autoSpaceDE w:val="0"/>
      <w:spacing w:after="0" w:line="240" w:lineRule="auto"/>
    </w:pPr>
    <w:rPr>
      <w:rFonts w:ascii="Calibri" w:eastAsia="Times New Roman" w:hAnsi="Calibri" w:cs="Calibri"/>
      <w:kern w:val="1"/>
      <w:lang w:eastAsia="ru-RU"/>
    </w:rPr>
  </w:style>
  <w:style w:type="paragraph" w:customStyle="1" w:styleId="affffa">
    <w:name w:val="Знак Знак Знак Знак"/>
    <w:basedOn w:val="a"/>
    <w:uiPriority w:val="99"/>
    <w:rsid w:val="00CB6ACD"/>
    <w:pPr>
      <w:spacing w:after="160" w:line="240" w:lineRule="exact"/>
      <w:ind w:firstLine="567"/>
      <w:jc w:val="both"/>
    </w:pPr>
    <w:rPr>
      <w:rFonts w:ascii="Verdana" w:hAnsi="Verdana" w:cs="Verdana"/>
      <w:sz w:val="20"/>
      <w:szCs w:val="20"/>
      <w:lang w:val="en-US" w:eastAsia="en-US"/>
    </w:rPr>
  </w:style>
  <w:style w:type="numbering" w:customStyle="1" w:styleId="116">
    <w:name w:val="Нет списка116"/>
    <w:next w:val="a2"/>
    <w:uiPriority w:val="99"/>
    <w:semiHidden/>
    <w:unhideWhenUsed/>
    <w:rsid w:val="00CB6ACD"/>
  </w:style>
  <w:style w:type="character" w:customStyle="1" w:styleId="117">
    <w:name w:val="Заголовок 1 Знак1"/>
    <w:uiPriority w:val="99"/>
    <w:rsid w:val="00CB6ACD"/>
    <w:rPr>
      <w:rFonts w:ascii="Times New Roman" w:hAnsi="Times New Roman"/>
      <w:b/>
      <w:i/>
      <w:sz w:val="24"/>
    </w:rPr>
  </w:style>
  <w:style w:type="character" w:customStyle="1" w:styleId="232">
    <w:name w:val="Заголовок 2 Знак3"/>
    <w:uiPriority w:val="99"/>
    <w:rsid w:val="00CB6ACD"/>
    <w:rPr>
      <w:rFonts w:ascii="Arial" w:hAnsi="Arial"/>
      <w:b/>
      <w:i/>
      <w:sz w:val="28"/>
    </w:rPr>
  </w:style>
  <w:style w:type="character" w:customStyle="1" w:styleId="43">
    <w:name w:val="Знак Знак4"/>
    <w:uiPriority w:val="99"/>
    <w:rsid w:val="00CB6ACD"/>
    <w:rPr>
      <w:rFonts w:ascii="Arial" w:hAnsi="Arial"/>
      <w:sz w:val="24"/>
      <w:lang w:val="ru-RU" w:eastAsia="ar-SA" w:bidi="ar-SA"/>
    </w:rPr>
  </w:style>
  <w:style w:type="character" w:customStyle="1" w:styleId="affffb">
    <w:name w:val="Подпись Знак"/>
    <w:uiPriority w:val="99"/>
    <w:rsid w:val="00CB6ACD"/>
    <w:rPr>
      <w:rFonts w:ascii="Times New Roman" w:hAnsi="Times New Roman" w:cs="Times New Roman"/>
      <w:b/>
      <w:bCs/>
      <w:sz w:val="28"/>
      <w:szCs w:val="28"/>
    </w:rPr>
  </w:style>
  <w:style w:type="character" w:customStyle="1" w:styleId="BodyTextIndentChar">
    <w:name w:val="Body Text Indent Char"/>
    <w:uiPriority w:val="99"/>
    <w:rsid w:val="00CB6ACD"/>
    <w:rPr>
      <w:sz w:val="24"/>
      <w:lang w:val="ru-RU" w:eastAsia="ar-SA" w:bidi="ar-SA"/>
    </w:rPr>
  </w:style>
  <w:style w:type="character" w:customStyle="1" w:styleId="FontStyle13">
    <w:name w:val="Font Style13"/>
    <w:uiPriority w:val="99"/>
    <w:rsid w:val="00CB6ACD"/>
    <w:rPr>
      <w:rFonts w:ascii="Times New Roman" w:hAnsi="Times New Roman"/>
      <w:sz w:val="22"/>
    </w:rPr>
  </w:style>
  <w:style w:type="character" w:customStyle="1" w:styleId="affffc">
    <w:name w:val="Знак Знак"/>
    <w:uiPriority w:val="99"/>
    <w:rsid w:val="00CB6ACD"/>
    <w:rPr>
      <w:rFonts w:ascii="Tahoma" w:hAnsi="Tahoma"/>
      <w:sz w:val="20"/>
      <w:lang w:val="en-US" w:eastAsia="x-none"/>
    </w:rPr>
  </w:style>
  <w:style w:type="character" w:customStyle="1" w:styleId="351">
    <w:name w:val="Знак Знак35"/>
    <w:uiPriority w:val="99"/>
    <w:rsid w:val="00CB6ACD"/>
    <w:rPr>
      <w:rFonts w:ascii="Arial" w:hAnsi="Arial"/>
      <w:b/>
      <w:i/>
      <w:sz w:val="28"/>
      <w:lang w:val="en-US" w:eastAsia="x-none"/>
    </w:rPr>
  </w:style>
  <w:style w:type="character" w:customStyle="1" w:styleId="341">
    <w:name w:val="Знак Знак34"/>
    <w:uiPriority w:val="99"/>
    <w:rsid w:val="00CB6ACD"/>
    <w:rPr>
      <w:rFonts w:ascii="Arial" w:hAnsi="Arial"/>
      <w:b/>
      <w:sz w:val="26"/>
      <w:lang w:val="en-US" w:eastAsia="x-none"/>
    </w:rPr>
  </w:style>
  <w:style w:type="character" w:customStyle="1" w:styleId="331">
    <w:name w:val="Знак Знак33"/>
    <w:uiPriority w:val="99"/>
    <w:rsid w:val="00CB6ACD"/>
    <w:rPr>
      <w:rFonts w:ascii="Times New Roman" w:hAnsi="Times New Roman"/>
      <w:b/>
      <w:sz w:val="20"/>
      <w:lang w:val="en-US" w:eastAsia="x-none"/>
    </w:rPr>
  </w:style>
  <w:style w:type="character" w:customStyle="1" w:styleId="322">
    <w:name w:val="Знак Знак32"/>
    <w:uiPriority w:val="99"/>
    <w:rsid w:val="00CB6ACD"/>
    <w:rPr>
      <w:rFonts w:ascii="Times New Roman" w:hAnsi="Times New Roman"/>
      <w:b/>
      <w:i/>
      <w:sz w:val="26"/>
      <w:lang w:val="en-US" w:eastAsia="x-none"/>
    </w:rPr>
  </w:style>
  <w:style w:type="character" w:customStyle="1" w:styleId="affffd">
    <w:name w:val="Тема примечания Знак"/>
    <w:uiPriority w:val="99"/>
    <w:rsid w:val="00CB6ACD"/>
    <w:rPr>
      <w:rFonts w:ascii="Calibri" w:hAnsi="Calibri" w:cs="Calibri"/>
      <w:b/>
      <w:bCs/>
      <w:sz w:val="20"/>
      <w:szCs w:val="20"/>
    </w:rPr>
  </w:style>
  <w:style w:type="character" w:customStyle="1" w:styleId="blk">
    <w:name w:val="blk"/>
    <w:rsid w:val="00CB6ACD"/>
  </w:style>
  <w:style w:type="character" w:customStyle="1" w:styleId="u">
    <w:name w:val="u"/>
    <w:uiPriority w:val="99"/>
    <w:rsid w:val="00CB6ACD"/>
  </w:style>
  <w:style w:type="character" w:customStyle="1" w:styleId="173">
    <w:name w:val="Знак Знак17"/>
    <w:uiPriority w:val="99"/>
    <w:rsid w:val="00CB6ACD"/>
    <w:rPr>
      <w:rFonts w:eastAsia="Times New Roman"/>
      <w:i/>
      <w:sz w:val="22"/>
      <w:lang w:val="ru-RU" w:eastAsia="x-none"/>
    </w:rPr>
  </w:style>
  <w:style w:type="character" w:customStyle="1" w:styleId="163">
    <w:name w:val="Знак Знак16"/>
    <w:uiPriority w:val="99"/>
    <w:rsid w:val="00CB6ACD"/>
    <w:rPr>
      <w:rFonts w:ascii="Arial" w:hAnsi="Arial"/>
      <w:lang w:val="ru-RU" w:eastAsia="x-none"/>
    </w:rPr>
  </w:style>
  <w:style w:type="character" w:customStyle="1" w:styleId="1fb">
    <w:name w:val="бпОсновной текст Знак Знак1"/>
    <w:uiPriority w:val="99"/>
    <w:rsid w:val="00CB6ACD"/>
    <w:rPr>
      <w:rFonts w:ascii="Times New Roman" w:hAnsi="Times New Roman"/>
      <w:sz w:val="24"/>
      <w:lang w:val="en-US" w:eastAsia="x-none"/>
    </w:rPr>
  </w:style>
  <w:style w:type="character" w:customStyle="1" w:styleId="1fc">
    <w:name w:val="Обычный1 Знак"/>
    <w:uiPriority w:val="99"/>
    <w:rsid w:val="00CB6ACD"/>
    <w:rPr>
      <w:rFonts w:ascii="Times New Roman" w:hAnsi="Times New Roman"/>
      <w:sz w:val="20"/>
    </w:rPr>
  </w:style>
  <w:style w:type="character" w:customStyle="1" w:styleId="Heading1Char">
    <w:name w:val="Heading 1 Char"/>
    <w:uiPriority w:val="99"/>
    <w:rsid w:val="00CB6ACD"/>
    <w:rPr>
      <w:rFonts w:ascii="Arial" w:hAnsi="Arial"/>
      <w:b/>
      <w:color w:val="000080"/>
      <w:lang w:val="ru-RU" w:eastAsia="x-none"/>
    </w:rPr>
  </w:style>
  <w:style w:type="character" w:customStyle="1" w:styleId="Heading2Char">
    <w:name w:val="Heading 2 Char"/>
    <w:uiPriority w:val="99"/>
    <w:rsid w:val="00CB6ACD"/>
    <w:rPr>
      <w:rFonts w:ascii="Arial" w:hAnsi="Arial"/>
      <w:sz w:val="24"/>
      <w:lang w:val="ru-RU" w:eastAsia="x-none"/>
    </w:rPr>
  </w:style>
  <w:style w:type="character" w:customStyle="1" w:styleId="Heading3Char">
    <w:name w:val="Heading 3 Char"/>
    <w:uiPriority w:val="99"/>
    <w:rsid w:val="00CB6ACD"/>
    <w:rPr>
      <w:rFonts w:ascii="Arial" w:hAnsi="Arial"/>
      <w:b/>
      <w:sz w:val="24"/>
      <w:lang w:val="ru-RU" w:eastAsia="x-none"/>
    </w:rPr>
  </w:style>
  <w:style w:type="character" w:customStyle="1" w:styleId="Heading4Char">
    <w:name w:val="Heading 4 Char"/>
    <w:uiPriority w:val="99"/>
    <w:rsid w:val="00CB6ACD"/>
    <w:rPr>
      <w:sz w:val="24"/>
      <w:lang w:val="ru-RU" w:eastAsia="x-none"/>
    </w:rPr>
  </w:style>
  <w:style w:type="character" w:customStyle="1" w:styleId="BodyTextChar1">
    <w:name w:val="Body Text Char1"/>
    <w:uiPriority w:val="99"/>
    <w:rsid w:val="00CB6ACD"/>
    <w:rPr>
      <w:sz w:val="24"/>
      <w:lang w:val="ru-RU" w:eastAsia="x-none"/>
    </w:rPr>
  </w:style>
  <w:style w:type="character" w:customStyle="1" w:styleId="BodyTextIndentChar1">
    <w:name w:val="Body Text Indent Char1"/>
    <w:uiPriority w:val="99"/>
    <w:rsid w:val="00CB6ACD"/>
    <w:rPr>
      <w:sz w:val="24"/>
      <w:lang w:val="ru-RU" w:eastAsia="x-none"/>
    </w:rPr>
  </w:style>
  <w:style w:type="character" w:customStyle="1" w:styleId="153">
    <w:name w:val="Знак Знак15"/>
    <w:uiPriority w:val="99"/>
    <w:rsid w:val="00CB6ACD"/>
    <w:rPr>
      <w:rFonts w:ascii="Times New Roman" w:hAnsi="Times New Roman"/>
      <w:sz w:val="24"/>
      <w:lang w:val="en-US" w:eastAsia="x-none"/>
    </w:rPr>
  </w:style>
  <w:style w:type="character" w:customStyle="1" w:styleId="HeaderChar">
    <w:name w:val="Header Char"/>
    <w:uiPriority w:val="99"/>
    <w:rsid w:val="00CB6ACD"/>
    <w:rPr>
      <w:sz w:val="24"/>
      <w:lang w:val="ru-RU" w:eastAsia="ar-SA" w:bidi="ar-SA"/>
    </w:rPr>
  </w:style>
  <w:style w:type="character" w:customStyle="1" w:styleId="FooterChar">
    <w:name w:val="Footer Char"/>
    <w:uiPriority w:val="99"/>
    <w:rsid w:val="00CB6ACD"/>
    <w:rPr>
      <w:sz w:val="24"/>
      <w:lang w:val="ru-RU" w:eastAsia="ar-SA" w:bidi="ar-SA"/>
    </w:rPr>
  </w:style>
  <w:style w:type="character" w:customStyle="1" w:styleId="124">
    <w:name w:val="Знак Знак12"/>
    <w:uiPriority w:val="99"/>
    <w:rsid w:val="00CB6ACD"/>
    <w:rPr>
      <w:rFonts w:ascii="Arial" w:hAnsi="Arial"/>
      <w:b/>
      <w:color w:val="000080"/>
      <w:sz w:val="20"/>
      <w:lang w:val="en-US" w:eastAsia="x-none"/>
    </w:rPr>
  </w:style>
  <w:style w:type="character" w:customStyle="1" w:styleId="SignatureChar">
    <w:name w:val="Signature Char"/>
    <w:uiPriority w:val="99"/>
    <w:rsid w:val="00CB6ACD"/>
    <w:rPr>
      <w:b/>
      <w:sz w:val="28"/>
      <w:lang w:val="ru-RU" w:eastAsia="x-none"/>
    </w:rPr>
  </w:style>
  <w:style w:type="character" w:customStyle="1" w:styleId="affffe">
    <w:name w:val="Продолжение ссылки"/>
    <w:uiPriority w:val="99"/>
    <w:rsid w:val="00CB6ACD"/>
    <w:rPr>
      <w:rFonts w:cs="Times New Roman"/>
      <w:b/>
      <w:bCs/>
      <w:color w:val="008000"/>
      <w:sz w:val="20"/>
      <w:szCs w:val="20"/>
      <w:u w:val="single"/>
    </w:rPr>
  </w:style>
  <w:style w:type="character" w:customStyle="1" w:styleId="BodyTextFirstIndentChar">
    <w:name w:val="Body Text First Indent Char"/>
    <w:uiPriority w:val="99"/>
    <w:rsid w:val="00CB6ACD"/>
    <w:rPr>
      <w:rFonts w:cs="Times New Roman"/>
      <w:sz w:val="24"/>
      <w:szCs w:val="24"/>
      <w:lang w:val="ru-RU" w:eastAsia="x-none"/>
    </w:rPr>
  </w:style>
  <w:style w:type="character" w:customStyle="1" w:styleId="BodyText2Char">
    <w:name w:val="Body Text 2 Char"/>
    <w:uiPriority w:val="99"/>
    <w:rsid w:val="00CB6ACD"/>
    <w:rPr>
      <w:sz w:val="24"/>
      <w:lang w:val="ru-RU" w:eastAsia="x-none"/>
    </w:rPr>
  </w:style>
  <w:style w:type="character" w:customStyle="1" w:styleId="BodyText3Char">
    <w:name w:val="Body Text 3 Char"/>
    <w:uiPriority w:val="99"/>
    <w:rsid w:val="00CB6ACD"/>
    <w:rPr>
      <w:sz w:val="16"/>
      <w:lang w:val="ru-RU" w:eastAsia="x-none"/>
    </w:rPr>
  </w:style>
  <w:style w:type="character" w:customStyle="1" w:styleId="272">
    <w:name w:val="Знак Знак27"/>
    <w:uiPriority w:val="99"/>
    <w:rsid w:val="00CB6ACD"/>
    <w:rPr>
      <w:sz w:val="28"/>
      <w:lang w:val="ru-RU" w:eastAsia="x-none"/>
    </w:rPr>
  </w:style>
  <w:style w:type="character" w:customStyle="1" w:styleId="262">
    <w:name w:val="Знак Знак26"/>
    <w:uiPriority w:val="99"/>
    <w:rsid w:val="00CB6ACD"/>
    <w:rPr>
      <w:rFonts w:ascii="Arial" w:hAnsi="Arial"/>
      <w:b/>
      <w:sz w:val="26"/>
      <w:lang w:val="ru-RU" w:eastAsia="x-none"/>
    </w:rPr>
  </w:style>
  <w:style w:type="character" w:customStyle="1" w:styleId="252">
    <w:name w:val="Знак Знак25"/>
    <w:uiPriority w:val="99"/>
    <w:rsid w:val="00CB6ACD"/>
    <w:rPr>
      <w:rFonts w:ascii="Arial" w:hAnsi="Arial"/>
      <w:b/>
      <w:sz w:val="24"/>
      <w:lang w:val="ru-RU" w:eastAsia="x-none"/>
    </w:rPr>
  </w:style>
  <w:style w:type="character" w:customStyle="1" w:styleId="HTML1">
    <w:name w:val="Стандартный HTML Знак1"/>
    <w:uiPriority w:val="99"/>
    <w:rsid w:val="00CB6ACD"/>
    <w:rPr>
      <w:rFonts w:ascii="Courier New" w:hAnsi="Courier New"/>
      <w:lang w:val="en-US" w:eastAsia="ar-SA" w:bidi="ar-SA"/>
    </w:rPr>
  </w:style>
  <w:style w:type="character" w:customStyle="1" w:styleId="282">
    <w:name w:val="Знак Знак28"/>
    <w:uiPriority w:val="99"/>
    <w:rsid w:val="00CB6ACD"/>
    <w:rPr>
      <w:sz w:val="24"/>
      <w:lang w:val="ru-RU" w:eastAsia="x-none"/>
    </w:rPr>
  </w:style>
  <w:style w:type="character" w:customStyle="1" w:styleId="222">
    <w:name w:val="Заголовок 2 Знак2"/>
    <w:uiPriority w:val="99"/>
    <w:rsid w:val="00CB6ACD"/>
    <w:rPr>
      <w:rFonts w:ascii="Arial" w:hAnsi="Arial"/>
      <w:b/>
      <w:i/>
      <w:sz w:val="28"/>
      <w:lang w:val="ru-RU" w:eastAsia="x-none"/>
    </w:rPr>
  </w:style>
  <w:style w:type="character" w:customStyle="1" w:styleId="233">
    <w:name w:val="Знак Знак23"/>
    <w:uiPriority w:val="99"/>
    <w:rsid w:val="00CB6ACD"/>
    <w:rPr>
      <w:rFonts w:ascii="Times New Roman" w:hAnsi="Times New Roman"/>
      <w:sz w:val="24"/>
    </w:rPr>
  </w:style>
  <w:style w:type="character" w:customStyle="1" w:styleId="223">
    <w:name w:val="Знак Знак22"/>
    <w:uiPriority w:val="99"/>
    <w:rsid w:val="00CB6ACD"/>
    <w:rPr>
      <w:rFonts w:ascii="Times New Roman" w:hAnsi="Times New Roman"/>
      <w:sz w:val="28"/>
    </w:rPr>
  </w:style>
  <w:style w:type="character" w:customStyle="1" w:styleId="216">
    <w:name w:val="Знак Знак21"/>
    <w:uiPriority w:val="99"/>
    <w:rsid w:val="00CB6ACD"/>
    <w:rPr>
      <w:rFonts w:ascii="Arial" w:hAnsi="Arial"/>
      <w:b/>
      <w:sz w:val="26"/>
    </w:rPr>
  </w:style>
  <w:style w:type="character" w:customStyle="1" w:styleId="202">
    <w:name w:val="Знак Знак20"/>
    <w:uiPriority w:val="99"/>
    <w:rsid w:val="00CB6ACD"/>
    <w:rPr>
      <w:rFonts w:ascii="Times New Roman" w:hAnsi="Times New Roman"/>
      <w:b/>
      <w:sz w:val="28"/>
    </w:rPr>
  </w:style>
  <w:style w:type="character" w:customStyle="1" w:styleId="217">
    <w:name w:val="Заголовок 2 Знак1"/>
    <w:uiPriority w:val="99"/>
    <w:rsid w:val="00CB6ACD"/>
    <w:rPr>
      <w:rFonts w:ascii="Arial" w:hAnsi="Arial"/>
      <w:b/>
      <w:i/>
      <w:sz w:val="28"/>
      <w:lang w:val="ru-RU" w:eastAsia="x-none"/>
    </w:rPr>
  </w:style>
  <w:style w:type="character" w:customStyle="1" w:styleId="2210">
    <w:name w:val="Знак Знак221"/>
    <w:uiPriority w:val="99"/>
    <w:rsid w:val="00CB6ACD"/>
    <w:rPr>
      <w:sz w:val="24"/>
      <w:lang w:val="ru-RU" w:eastAsia="x-none"/>
    </w:rPr>
  </w:style>
  <w:style w:type="character" w:customStyle="1" w:styleId="2111">
    <w:name w:val="Знак Знак211"/>
    <w:uiPriority w:val="99"/>
    <w:rsid w:val="00CB6ACD"/>
    <w:rPr>
      <w:sz w:val="28"/>
      <w:lang w:val="ru-RU" w:eastAsia="x-none"/>
    </w:rPr>
  </w:style>
  <w:style w:type="character" w:customStyle="1" w:styleId="2010">
    <w:name w:val="Знак Знак201"/>
    <w:uiPriority w:val="99"/>
    <w:rsid w:val="00CB6ACD"/>
    <w:rPr>
      <w:rFonts w:ascii="Arial" w:hAnsi="Arial"/>
      <w:b/>
      <w:sz w:val="26"/>
      <w:lang w:val="ru-RU" w:eastAsia="x-none"/>
    </w:rPr>
  </w:style>
  <w:style w:type="character" w:customStyle="1" w:styleId="193">
    <w:name w:val="Знак Знак19"/>
    <w:uiPriority w:val="99"/>
    <w:rsid w:val="00CB6ACD"/>
    <w:rPr>
      <w:rFonts w:ascii="Arial" w:hAnsi="Arial"/>
      <w:b/>
      <w:sz w:val="24"/>
      <w:lang w:val="ru-RU" w:eastAsia="ar-SA" w:bidi="ar-SA"/>
    </w:rPr>
  </w:style>
  <w:style w:type="character" w:customStyle="1" w:styleId="183">
    <w:name w:val="Знак Знак18"/>
    <w:uiPriority w:val="99"/>
    <w:rsid w:val="00CB6ACD"/>
    <w:rPr>
      <w:b/>
      <w:i/>
      <w:sz w:val="24"/>
      <w:lang w:val="ru-RU" w:eastAsia="ar-SA" w:bidi="ar-SA"/>
    </w:rPr>
  </w:style>
  <w:style w:type="character" w:customStyle="1" w:styleId="1510">
    <w:name w:val="Знак Знак151"/>
    <w:uiPriority w:val="99"/>
    <w:rsid w:val="00CB6ACD"/>
    <w:rPr>
      <w:rFonts w:ascii="Arial" w:hAnsi="Arial"/>
      <w:i/>
      <w:lang w:val="ru-RU" w:eastAsia="x-none"/>
    </w:rPr>
  </w:style>
  <w:style w:type="character" w:customStyle="1" w:styleId="118">
    <w:name w:val="Знак Знак11"/>
    <w:uiPriority w:val="99"/>
    <w:rsid w:val="00CB6ACD"/>
    <w:rPr>
      <w:sz w:val="24"/>
      <w:lang w:val="ru-RU" w:eastAsia="x-none"/>
    </w:rPr>
  </w:style>
  <w:style w:type="character" w:customStyle="1" w:styleId="94">
    <w:name w:val="Знак Знак9"/>
    <w:uiPriority w:val="99"/>
    <w:rsid w:val="00CB6ACD"/>
    <w:rPr>
      <w:lang w:val="ru-RU" w:eastAsia="x-none"/>
    </w:rPr>
  </w:style>
  <w:style w:type="character" w:customStyle="1" w:styleId="38">
    <w:name w:val="Знак Знак3"/>
    <w:uiPriority w:val="99"/>
    <w:rsid w:val="00CB6ACD"/>
    <w:rPr>
      <w:b/>
      <w:sz w:val="28"/>
      <w:lang w:val="ru-RU" w:eastAsia="x-none"/>
    </w:rPr>
  </w:style>
  <w:style w:type="character" w:customStyle="1" w:styleId="143">
    <w:name w:val="Знак Знак14"/>
    <w:uiPriority w:val="99"/>
    <w:rsid w:val="00CB6ACD"/>
    <w:rPr>
      <w:sz w:val="24"/>
      <w:lang w:val="ru-RU" w:eastAsia="x-none"/>
    </w:rPr>
  </w:style>
  <w:style w:type="character" w:customStyle="1" w:styleId="2f2">
    <w:name w:val="Знак Знак2"/>
    <w:uiPriority w:val="99"/>
    <w:rsid w:val="00CB6ACD"/>
    <w:rPr>
      <w:rFonts w:ascii="Times New Roman" w:hAnsi="Times New Roman"/>
      <w:sz w:val="24"/>
      <w:lang w:val="ru-RU" w:eastAsia="x-none"/>
    </w:rPr>
  </w:style>
  <w:style w:type="character" w:customStyle="1" w:styleId="102">
    <w:name w:val="Знак Знак10"/>
    <w:uiPriority w:val="99"/>
    <w:rsid w:val="00CB6ACD"/>
    <w:rPr>
      <w:sz w:val="24"/>
      <w:lang w:val="ru-RU" w:eastAsia="x-none"/>
    </w:rPr>
  </w:style>
  <w:style w:type="character" w:customStyle="1" w:styleId="1fd">
    <w:name w:val="Знак Знак1"/>
    <w:uiPriority w:val="99"/>
    <w:rsid w:val="00CB6ACD"/>
    <w:rPr>
      <w:sz w:val="16"/>
      <w:lang w:val="ru-RU" w:eastAsia="x-none"/>
    </w:rPr>
  </w:style>
  <w:style w:type="character" w:customStyle="1" w:styleId="53">
    <w:name w:val="Знак Знак5"/>
    <w:uiPriority w:val="99"/>
    <w:rsid w:val="00CB6ACD"/>
    <w:rPr>
      <w:rFonts w:ascii="Tahoma" w:hAnsi="Tahoma"/>
      <w:sz w:val="16"/>
    </w:rPr>
  </w:style>
  <w:style w:type="character" w:customStyle="1" w:styleId="1211">
    <w:name w:val="Знак Знак121"/>
    <w:uiPriority w:val="99"/>
    <w:rsid w:val="00CB6ACD"/>
    <w:rPr>
      <w:rFonts w:ascii="Arial" w:hAnsi="Arial"/>
      <w:b/>
      <w:color w:val="000080"/>
      <w:sz w:val="20"/>
      <w:lang w:val="en-US" w:eastAsia="x-none"/>
    </w:rPr>
  </w:style>
  <w:style w:type="character" w:customStyle="1" w:styleId="1fe">
    <w:name w:val="Текст выноски Знак1"/>
    <w:uiPriority w:val="99"/>
    <w:rsid w:val="00CB6ACD"/>
    <w:rPr>
      <w:rFonts w:ascii="Tahoma" w:hAnsi="Tahoma"/>
      <w:sz w:val="16"/>
      <w:lang w:val="en-US" w:eastAsia="ar-SA" w:bidi="ar-SA"/>
    </w:rPr>
  </w:style>
  <w:style w:type="character" w:customStyle="1" w:styleId="1ff">
    <w:name w:val="Схема документа Знак1"/>
    <w:uiPriority w:val="99"/>
    <w:rsid w:val="00CB6ACD"/>
    <w:rPr>
      <w:rFonts w:ascii="Tahoma" w:hAnsi="Tahoma"/>
      <w:sz w:val="16"/>
      <w:lang w:val="en-US" w:eastAsia="ar-SA" w:bidi="ar-SA"/>
    </w:rPr>
  </w:style>
  <w:style w:type="character" w:customStyle="1" w:styleId="2f3">
    <w:name w:val="Заголовок 2 Знак Знак Знак"/>
    <w:uiPriority w:val="99"/>
    <w:rsid w:val="00CB6ACD"/>
    <w:rPr>
      <w:rFonts w:ascii="Arial" w:hAnsi="Arial"/>
      <w:b/>
      <w:i/>
      <w:sz w:val="28"/>
      <w:lang w:val="ru-RU" w:eastAsia="ar-SA" w:bidi="ar-SA"/>
    </w:rPr>
  </w:style>
  <w:style w:type="character" w:customStyle="1" w:styleId="Heading1Char1">
    <w:name w:val="Heading 1 Char1"/>
    <w:uiPriority w:val="99"/>
    <w:rsid w:val="00CB6ACD"/>
    <w:rPr>
      <w:rFonts w:ascii="Tahoma" w:hAnsi="Tahoma"/>
      <w:lang w:val="en-US" w:eastAsia="ar-SA" w:bidi="ar-SA"/>
    </w:rPr>
  </w:style>
  <w:style w:type="character" w:customStyle="1" w:styleId="Heading2Char1">
    <w:name w:val="Heading 2 Char1"/>
    <w:uiPriority w:val="99"/>
    <w:rsid w:val="00CB6ACD"/>
    <w:rPr>
      <w:rFonts w:ascii="Arial" w:hAnsi="Arial"/>
      <w:b/>
      <w:i/>
      <w:sz w:val="28"/>
      <w:lang w:val="ru-RU" w:eastAsia="ar-SA" w:bidi="ar-SA"/>
    </w:rPr>
  </w:style>
  <w:style w:type="character" w:customStyle="1" w:styleId="Heading3Char1">
    <w:name w:val="Heading 3 Char1"/>
    <w:uiPriority w:val="99"/>
    <w:rsid w:val="00CB6ACD"/>
    <w:rPr>
      <w:rFonts w:ascii="Arial" w:hAnsi="Arial"/>
      <w:b/>
      <w:sz w:val="26"/>
      <w:lang w:val="ru-RU" w:eastAsia="ar-SA" w:bidi="ar-SA"/>
    </w:rPr>
  </w:style>
  <w:style w:type="character" w:customStyle="1" w:styleId="Heading4Char1">
    <w:name w:val="Heading 4 Char1"/>
    <w:uiPriority w:val="99"/>
    <w:rsid w:val="00CB6ACD"/>
    <w:rPr>
      <w:rFonts w:eastAsia="Times New Roman"/>
      <w:b/>
      <w:sz w:val="24"/>
      <w:lang w:val="ru-RU" w:eastAsia="ar-SA" w:bidi="ar-SA"/>
    </w:rPr>
  </w:style>
  <w:style w:type="character" w:customStyle="1" w:styleId="Heading5Char">
    <w:name w:val="Heading 5 Char"/>
    <w:uiPriority w:val="99"/>
    <w:rsid w:val="00CB6ACD"/>
    <w:rPr>
      <w:rFonts w:eastAsia="Times New Roman"/>
      <w:b/>
      <w:i/>
      <w:sz w:val="26"/>
      <w:lang w:val="ru-RU" w:eastAsia="ar-SA" w:bidi="ar-SA"/>
    </w:rPr>
  </w:style>
  <w:style w:type="character" w:customStyle="1" w:styleId="Heading6Char">
    <w:name w:val="Heading 6 Char"/>
    <w:uiPriority w:val="99"/>
    <w:rsid w:val="00CB6ACD"/>
    <w:rPr>
      <w:rFonts w:eastAsia="Times New Roman"/>
      <w:i/>
      <w:sz w:val="22"/>
      <w:lang w:val="ru-RU" w:eastAsia="ar-SA" w:bidi="ar-SA"/>
    </w:rPr>
  </w:style>
  <w:style w:type="character" w:customStyle="1" w:styleId="Heading7Char">
    <w:name w:val="Heading 7 Char"/>
    <w:uiPriority w:val="99"/>
    <w:rsid w:val="00CB6ACD"/>
    <w:rPr>
      <w:rFonts w:eastAsia="Times New Roman"/>
      <w:sz w:val="24"/>
      <w:lang w:val="ru-RU" w:eastAsia="ar-SA" w:bidi="ar-SA"/>
    </w:rPr>
  </w:style>
  <w:style w:type="character" w:customStyle="1" w:styleId="Heading8Char">
    <w:name w:val="Heading 8 Char"/>
    <w:uiPriority w:val="99"/>
    <w:rsid w:val="00CB6ACD"/>
    <w:rPr>
      <w:rFonts w:ascii="Arial" w:hAnsi="Arial"/>
      <w:i/>
      <w:lang w:val="ru-RU" w:eastAsia="ar-SA" w:bidi="ar-SA"/>
    </w:rPr>
  </w:style>
  <w:style w:type="character" w:customStyle="1" w:styleId="Heading9Char">
    <w:name w:val="Heading 9 Char"/>
    <w:uiPriority w:val="99"/>
    <w:rsid w:val="00CB6ACD"/>
    <w:rPr>
      <w:rFonts w:ascii="Arial" w:hAnsi="Arial"/>
      <w:b/>
      <w:i/>
      <w:sz w:val="18"/>
      <w:lang w:val="ru-RU" w:eastAsia="ar-SA" w:bidi="ar-SA"/>
    </w:rPr>
  </w:style>
  <w:style w:type="character" w:customStyle="1" w:styleId="HeaderChar1">
    <w:name w:val="Header Char1"/>
    <w:uiPriority w:val="99"/>
    <w:rsid w:val="00CB6ACD"/>
    <w:rPr>
      <w:rFonts w:ascii="Calibri" w:hAnsi="Calibri"/>
      <w:sz w:val="22"/>
      <w:lang w:val="ru-RU" w:eastAsia="ar-SA" w:bidi="ar-SA"/>
    </w:rPr>
  </w:style>
  <w:style w:type="character" w:customStyle="1" w:styleId="FooterChar1">
    <w:name w:val="Footer Char1"/>
    <w:uiPriority w:val="99"/>
    <w:rsid w:val="00CB6ACD"/>
    <w:rPr>
      <w:rFonts w:ascii="Calibri" w:hAnsi="Calibri"/>
      <w:sz w:val="22"/>
      <w:lang w:val="ru-RU" w:eastAsia="ar-SA" w:bidi="ar-SA"/>
    </w:rPr>
  </w:style>
  <w:style w:type="character" w:customStyle="1" w:styleId="BodyTextChar2">
    <w:name w:val="Body Text Char2"/>
    <w:uiPriority w:val="99"/>
    <w:rsid w:val="00CB6ACD"/>
    <w:rPr>
      <w:rFonts w:eastAsia="Times New Roman"/>
      <w:sz w:val="24"/>
      <w:lang w:val="ru-RU" w:eastAsia="ar-SA" w:bidi="ar-SA"/>
    </w:rPr>
  </w:style>
  <w:style w:type="character" w:customStyle="1" w:styleId="BodyTextIndentChar2">
    <w:name w:val="Body Text Indent Char2"/>
    <w:uiPriority w:val="99"/>
    <w:rsid w:val="00CB6ACD"/>
    <w:rPr>
      <w:rFonts w:eastAsia="Times New Roman"/>
      <w:sz w:val="24"/>
      <w:lang w:val="ru-RU" w:eastAsia="ar-SA" w:bidi="ar-SA"/>
    </w:rPr>
  </w:style>
  <w:style w:type="character" w:customStyle="1" w:styleId="HTMLPreformattedChar">
    <w:name w:val="HTML Preformatted Char"/>
    <w:uiPriority w:val="99"/>
    <w:rsid w:val="00CB6ACD"/>
    <w:rPr>
      <w:rFonts w:ascii="Courier New" w:hAnsi="Courier New"/>
      <w:color w:val="000090"/>
      <w:lang w:val="ru-RU" w:eastAsia="ar-SA" w:bidi="ar-SA"/>
    </w:rPr>
  </w:style>
  <w:style w:type="character" w:customStyle="1" w:styleId="BodyText2Char1">
    <w:name w:val="Body Text 2 Char1"/>
    <w:uiPriority w:val="99"/>
    <w:rsid w:val="00CB6ACD"/>
    <w:rPr>
      <w:rFonts w:eastAsia="Times New Roman"/>
      <w:b/>
      <w:sz w:val="24"/>
      <w:lang w:val="ru-RU" w:eastAsia="ar-SA" w:bidi="ar-SA"/>
    </w:rPr>
  </w:style>
  <w:style w:type="character" w:customStyle="1" w:styleId="SignatureChar1">
    <w:name w:val="Signature Char1"/>
    <w:uiPriority w:val="99"/>
    <w:rsid w:val="00CB6ACD"/>
    <w:rPr>
      <w:rFonts w:eastAsia="Times New Roman"/>
      <w:b/>
      <w:sz w:val="28"/>
      <w:lang w:val="ru-RU" w:eastAsia="ar-SA" w:bidi="ar-SA"/>
    </w:rPr>
  </w:style>
  <w:style w:type="character" w:customStyle="1" w:styleId="BodyTextFirstIndentChar1">
    <w:name w:val="Body Text First Indent Char1"/>
    <w:uiPriority w:val="99"/>
    <w:rsid w:val="00CB6ACD"/>
    <w:rPr>
      <w:rFonts w:eastAsia="Times New Roman"/>
      <w:sz w:val="24"/>
      <w:lang w:val="ru-RU" w:eastAsia="ar-SA" w:bidi="ar-SA"/>
    </w:rPr>
  </w:style>
  <w:style w:type="character" w:customStyle="1" w:styleId="BodyText3Char1">
    <w:name w:val="Body Text 3 Char1"/>
    <w:uiPriority w:val="99"/>
    <w:rsid w:val="00CB6ACD"/>
    <w:rPr>
      <w:rFonts w:eastAsia="Times New Roman"/>
      <w:sz w:val="16"/>
      <w:lang w:val="ru-RU" w:eastAsia="ar-SA" w:bidi="ar-SA"/>
    </w:rPr>
  </w:style>
  <w:style w:type="character" w:customStyle="1" w:styleId="TitleChar">
    <w:name w:val="Title Char"/>
    <w:uiPriority w:val="99"/>
    <w:rsid w:val="00CB6ACD"/>
    <w:rPr>
      <w:rFonts w:ascii="Arial" w:hAnsi="Arial"/>
      <w:b/>
      <w:sz w:val="24"/>
      <w:lang w:val="ru-RU" w:eastAsia="ar-SA" w:bidi="ar-SA"/>
    </w:rPr>
  </w:style>
  <w:style w:type="character" w:customStyle="1" w:styleId="BodyTextIndent3Char">
    <w:name w:val="Body Text Indent 3 Char"/>
    <w:uiPriority w:val="99"/>
    <w:rsid w:val="00CB6ACD"/>
    <w:rPr>
      <w:rFonts w:eastAsia="Times New Roman"/>
      <w:sz w:val="16"/>
      <w:lang w:val="ru-RU" w:eastAsia="ar-SA" w:bidi="ar-SA"/>
    </w:rPr>
  </w:style>
  <w:style w:type="character" w:customStyle="1" w:styleId="PlainTextChar">
    <w:name w:val="Plain Text Char"/>
    <w:uiPriority w:val="99"/>
    <w:rsid w:val="00CB6ACD"/>
    <w:rPr>
      <w:rFonts w:ascii="Courier New" w:hAnsi="Courier New"/>
      <w:lang w:val="ru-RU" w:eastAsia="ar-SA" w:bidi="ar-SA"/>
    </w:rPr>
  </w:style>
  <w:style w:type="character" w:customStyle="1" w:styleId="ListLabel1">
    <w:name w:val="ListLabel 1"/>
    <w:uiPriority w:val="99"/>
    <w:rsid w:val="00CB6ACD"/>
    <w:rPr>
      <w:color w:val="auto"/>
      <w:sz w:val="28"/>
    </w:rPr>
  </w:style>
  <w:style w:type="character" w:customStyle="1" w:styleId="ListLabel2">
    <w:name w:val="ListLabel 2"/>
    <w:uiPriority w:val="99"/>
    <w:rsid w:val="00CB6ACD"/>
    <w:rPr>
      <w:sz w:val="24"/>
    </w:rPr>
  </w:style>
  <w:style w:type="character" w:customStyle="1" w:styleId="ListLabel3">
    <w:name w:val="ListLabel 3"/>
    <w:uiPriority w:val="99"/>
    <w:rsid w:val="00CB6ACD"/>
    <w:rPr>
      <w:rFonts w:eastAsia="Times New Roman"/>
      <w:sz w:val="22"/>
    </w:rPr>
  </w:style>
  <w:style w:type="character" w:customStyle="1" w:styleId="ListLabel4">
    <w:name w:val="ListLabel 4"/>
    <w:uiPriority w:val="99"/>
    <w:rsid w:val="00CB6ACD"/>
    <w:rPr>
      <w:sz w:val="28"/>
    </w:rPr>
  </w:style>
  <w:style w:type="character" w:customStyle="1" w:styleId="ListLabel5">
    <w:name w:val="ListLabel 5"/>
    <w:uiPriority w:val="99"/>
    <w:rsid w:val="00CB6ACD"/>
  </w:style>
  <w:style w:type="character" w:customStyle="1" w:styleId="ListLabel6">
    <w:name w:val="ListLabel 6"/>
    <w:uiPriority w:val="99"/>
    <w:rsid w:val="00CB6ACD"/>
  </w:style>
  <w:style w:type="character" w:customStyle="1" w:styleId="ListLabel7">
    <w:name w:val="ListLabel 7"/>
    <w:uiPriority w:val="99"/>
    <w:rsid w:val="00CB6ACD"/>
  </w:style>
  <w:style w:type="character" w:customStyle="1" w:styleId="ListLabel8">
    <w:name w:val="ListLabel 8"/>
    <w:uiPriority w:val="99"/>
    <w:rsid w:val="00CB6ACD"/>
  </w:style>
  <w:style w:type="character" w:customStyle="1" w:styleId="1ff0">
    <w:name w:val="Основной текст Знак1"/>
    <w:uiPriority w:val="99"/>
    <w:semiHidden/>
    <w:locked/>
    <w:rsid w:val="00CB6ACD"/>
    <w:rPr>
      <w:rFonts w:ascii="Calibri" w:eastAsia="SimSun" w:hAnsi="Calibri" w:cs="Calibri"/>
      <w:lang w:val="x-none" w:eastAsia="ar-SA" w:bidi="ar-SA"/>
    </w:rPr>
  </w:style>
  <w:style w:type="character" w:customStyle="1" w:styleId="2f4">
    <w:name w:val="Текст выноски Знак2"/>
    <w:uiPriority w:val="99"/>
    <w:semiHidden/>
    <w:rsid w:val="00CB6ACD"/>
    <w:rPr>
      <w:rFonts w:ascii="Tahoma" w:eastAsia="SimSun" w:hAnsi="Tahoma" w:cs="Tahoma"/>
      <w:sz w:val="16"/>
      <w:szCs w:val="16"/>
      <w:lang w:eastAsia="ar-SA"/>
    </w:rPr>
  </w:style>
  <w:style w:type="paragraph" w:customStyle="1" w:styleId="afffff">
    <w:name w:val="МУ Обычный стиль"/>
    <w:basedOn w:val="a"/>
    <w:uiPriority w:val="99"/>
    <w:rsid w:val="00CB6ACD"/>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f1">
    <w:name w:val="Основной текст с отступом Знак1"/>
    <w:uiPriority w:val="99"/>
    <w:rsid w:val="00CB6ACD"/>
    <w:rPr>
      <w:rFonts w:ascii="Calibri" w:hAnsi="Calibri" w:cs="Calibri"/>
      <w:sz w:val="24"/>
      <w:szCs w:val="24"/>
      <w:lang w:eastAsia="ar-SA"/>
    </w:rPr>
  </w:style>
  <w:style w:type="character" w:customStyle="1" w:styleId="HTML2">
    <w:name w:val="Стандартный HTML Знак2"/>
    <w:uiPriority w:val="99"/>
    <w:rsid w:val="00CB6ACD"/>
    <w:rPr>
      <w:rFonts w:ascii="Courier New" w:hAnsi="Courier New" w:cs="Courier New"/>
      <w:color w:val="000090"/>
      <w:sz w:val="20"/>
      <w:szCs w:val="20"/>
      <w:lang w:eastAsia="ar-SA"/>
    </w:rPr>
  </w:style>
  <w:style w:type="character" w:customStyle="1" w:styleId="218">
    <w:name w:val="Основной текст 2 Знак1"/>
    <w:uiPriority w:val="99"/>
    <w:rsid w:val="00CB6ACD"/>
    <w:rPr>
      <w:rFonts w:ascii="Calibri" w:hAnsi="Calibri" w:cs="Calibri"/>
      <w:b/>
      <w:bCs/>
      <w:sz w:val="24"/>
      <w:szCs w:val="24"/>
      <w:lang w:eastAsia="ar-SA"/>
    </w:rPr>
  </w:style>
  <w:style w:type="paragraph" w:customStyle="1" w:styleId="afffff0">
    <w:name w:val="Готовый"/>
    <w:basedOn w:val="a"/>
    <w:uiPriority w:val="99"/>
    <w:rsid w:val="00CB6AC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1">
    <w:name w:val="Signature"/>
    <w:basedOn w:val="a"/>
    <w:link w:val="1ff2"/>
    <w:uiPriority w:val="99"/>
    <w:rsid w:val="00CB6ACD"/>
    <w:pPr>
      <w:suppressLineNumbers/>
      <w:suppressAutoHyphens/>
      <w:spacing w:line="100" w:lineRule="atLeast"/>
      <w:ind w:left="4252"/>
    </w:pPr>
    <w:rPr>
      <w:rFonts w:ascii="Calibri" w:hAnsi="Calibri" w:cs="Calibri"/>
      <w:b/>
      <w:bCs/>
      <w:sz w:val="28"/>
      <w:szCs w:val="28"/>
      <w:lang w:eastAsia="ar-SA"/>
    </w:rPr>
  </w:style>
  <w:style w:type="character" w:customStyle="1" w:styleId="1ff2">
    <w:name w:val="Подпись Знак1"/>
    <w:basedOn w:val="a0"/>
    <w:link w:val="afffff1"/>
    <w:uiPriority w:val="99"/>
    <w:rsid w:val="00CB6ACD"/>
    <w:rPr>
      <w:rFonts w:ascii="Calibri" w:eastAsia="Times New Roman" w:hAnsi="Calibri" w:cs="Calibri"/>
      <w:b/>
      <w:bCs/>
      <w:sz w:val="28"/>
      <w:szCs w:val="28"/>
      <w:lang w:eastAsia="ar-SA"/>
    </w:rPr>
  </w:style>
  <w:style w:type="character" w:customStyle="1" w:styleId="315">
    <w:name w:val="Основной текст 3 Знак1"/>
    <w:uiPriority w:val="99"/>
    <w:rsid w:val="00CB6ACD"/>
    <w:rPr>
      <w:rFonts w:ascii="Calibri" w:hAnsi="Calibri" w:cs="Calibri"/>
      <w:sz w:val="16"/>
      <w:szCs w:val="16"/>
      <w:lang w:eastAsia="ar-SA"/>
    </w:rPr>
  </w:style>
  <w:style w:type="paragraph" w:customStyle="1" w:styleId="1ff3">
    <w:name w:val="Абзац списка1"/>
    <w:basedOn w:val="a"/>
    <w:uiPriority w:val="99"/>
    <w:rsid w:val="00CB6ACD"/>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CB6ACD"/>
    <w:pPr>
      <w:widowControl w:val="0"/>
      <w:suppressAutoHyphens/>
      <w:spacing w:line="317" w:lineRule="exact"/>
    </w:pPr>
    <w:rPr>
      <w:rFonts w:ascii="Calibri" w:hAnsi="Calibri" w:cs="Calibri"/>
      <w:lang w:eastAsia="ar-SA"/>
    </w:rPr>
  </w:style>
  <w:style w:type="paragraph" w:customStyle="1" w:styleId="afffff2">
    <w:name w:val="Знак Знак Знак Знак Знак Знак Знак Знак Знак Знак"/>
    <w:basedOn w:val="a"/>
    <w:uiPriority w:val="99"/>
    <w:rsid w:val="00CB6ACD"/>
    <w:pPr>
      <w:suppressAutoHyphens/>
      <w:spacing w:after="160" w:line="240" w:lineRule="exact"/>
      <w:jc w:val="center"/>
    </w:pPr>
    <w:rPr>
      <w:rFonts w:ascii="Verdana" w:hAnsi="Verdana" w:cs="Verdana"/>
      <w:lang w:val="en-US" w:eastAsia="ar-SA"/>
    </w:rPr>
  </w:style>
  <w:style w:type="character" w:customStyle="1" w:styleId="1ff4">
    <w:name w:val="Текст примечания Знак1"/>
    <w:uiPriority w:val="99"/>
    <w:semiHidden/>
    <w:rsid w:val="00CB6ACD"/>
    <w:rPr>
      <w:rFonts w:ascii="Calibri" w:hAnsi="Calibri" w:cs="Calibri"/>
      <w:sz w:val="20"/>
      <w:szCs w:val="20"/>
      <w:lang w:eastAsia="ar-SA"/>
    </w:rPr>
  </w:style>
  <w:style w:type="paragraph" w:styleId="afffff3">
    <w:name w:val="annotation subject"/>
    <w:basedOn w:val="af6"/>
    <w:link w:val="1ff5"/>
    <w:uiPriority w:val="99"/>
    <w:semiHidden/>
    <w:rsid w:val="00CB6ACD"/>
    <w:pPr>
      <w:suppressAutoHyphens/>
      <w:spacing w:after="200" w:line="100" w:lineRule="atLeast"/>
    </w:pPr>
    <w:rPr>
      <w:rFonts w:ascii="Calibri" w:hAnsi="Calibri" w:cs="Calibri"/>
      <w:b/>
      <w:bCs/>
      <w:lang w:eastAsia="ar-SA"/>
    </w:rPr>
  </w:style>
  <w:style w:type="character" w:customStyle="1" w:styleId="1ff5">
    <w:name w:val="Тема примечания Знак1"/>
    <w:basedOn w:val="af7"/>
    <w:link w:val="afffff3"/>
    <w:uiPriority w:val="99"/>
    <w:semiHidden/>
    <w:rsid w:val="00CB6ACD"/>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CB6ACD"/>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B6AC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9">
    <w:name w:val="Основной текст 21"/>
    <w:basedOn w:val="a"/>
    <w:uiPriority w:val="99"/>
    <w:rsid w:val="00CB6ACD"/>
    <w:pPr>
      <w:suppressAutoHyphens/>
      <w:spacing w:line="216" w:lineRule="auto"/>
      <w:ind w:firstLine="709"/>
      <w:jc w:val="both"/>
    </w:pPr>
    <w:rPr>
      <w:rFonts w:ascii="Calibri" w:hAnsi="Calibri" w:cs="Calibri"/>
      <w:sz w:val="20"/>
      <w:szCs w:val="20"/>
      <w:lang w:eastAsia="ar-SA"/>
    </w:rPr>
  </w:style>
  <w:style w:type="character" w:customStyle="1" w:styleId="316">
    <w:name w:val="Основной текст с отступом 3 Знак1"/>
    <w:uiPriority w:val="99"/>
    <w:rsid w:val="00CB6ACD"/>
    <w:rPr>
      <w:rFonts w:ascii="Calibri" w:hAnsi="Calibri" w:cs="Calibri"/>
      <w:sz w:val="16"/>
      <w:szCs w:val="16"/>
      <w:lang w:eastAsia="ar-SA"/>
    </w:rPr>
  </w:style>
  <w:style w:type="character" w:customStyle="1" w:styleId="1ff6">
    <w:name w:val="Текст Знак1"/>
    <w:uiPriority w:val="99"/>
    <w:rsid w:val="00CB6ACD"/>
    <w:rPr>
      <w:rFonts w:ascii="Courier New" w:hAnsi="Courier New" w:cs="Courier New"/>
      <w:sz w:val="20"/>
      <w:szCs w:val="20"/>
      <w:lang w:eastAsia="ar-SA"/>
    </w:rPr>
  </w:style>
  <w:style w:type="paragraph" w:customStyle="1" w:styleId="Preformat">
    <w:name w:val="Preformat"/>
    <w:uiPriority w:val="99"/>
    <w:rsid w:val="00CB6AC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4">
    <w:name w:val="Нумерованный Список"/>
    <w:basedOn w:val="a"/>
    <w:uiPriority w:val="99"/>
    <w:rsid w:val="00CB6ACD"/>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CB6AC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f7">
    <w:name w:val="Обычный1"/>
    <w:uiPriority w:val="99"/>
    <w:rsid w:val="00CB6ACD"/>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CB6ACD"/>
    <w:pPr>
      <w:suppressAutoHyphens/>
      <w:spacing w:line="100" w:lineRule="atLeast"/>
      <w:jc w:val="center"/>
    </w:pPr>
    <w:rPr>
      <w:rFonts w:ascii="Verdana" w:hAnsi="Verdana" w:cs="Verdana"/>
      <w:color w:val="000000"/>
      <w:sz w:val="16"/>
      <w:szCs w:val="16"/>
      <w:lang w:eastAsia="ar-SA"/>
    </w:rPr>
  </w:style>
  <w:style w:type="paragraph" w:customStyle="1" w:styleId="afffff5">
    <w:name w:val="Адресат"/>
    <w:basedOn w:val="a"/>
    <w:uiPriority w:val="99"/>
    <w:rsid w:val="00CB6ACD"/>
    <w:pPr>
      <w:suppressAutoHyphens/>
      <w:spacing w:after="120" w:line="240" w:lineRule="exact"/>
      <w:jc w:val="center"/>
    </w:pPr>
    <w:rPr>
      <w:rFonts w:ascii="Calibri" w:hAnsi="Calibri" w:cs="Calibri"/>
      <w:b/>
      <w:bCs/>
      <w:sz w:val="28"/>
      <w:szCs w:val="28"/>
      <w:lang w:eastAsia="ar-SA"/>
    </w:rPr>
  </w:style>
  <w:style w:type="paragraph" w:customStyle="1" w:styleId="afffff6">
    <w:name w:val="Приложение"/>
    <w:basedOn w:val="ad"/>
    <w:uiPriority w:val="99"/>
    <w:rsid w:val="00CB6ACD"/>
    <w:pPr>
      <w:tabs>
        <w:tab w:val="left" w:pos="1673"/>
      </w:tabs>
      <w:suppressAutoHyphens/>
      <w:spacing w:before="240" w:line="240" w:lineRule="exact"/>
      <w:ind w:left="1985" w:hanging="1985"/>
      <w:jc w:val="both"/>
    </w:pPr>
    <w:rPr>
      <w:rFonts w:ascii="Calibri" w:hAnsi="Calibri" w:cs="Calibri"/>
      <w:b/>
      <w:bCs/>
      <w:szCs w:val="28"/>
      <w:lang w:eastAsia="ar-SA"/>
    </w:rPr>
  </w:style>
  <w:style w:type="paragraph" w:customStyle="1" w:styleId="afffff7">
    <w:name w:val="Заголовок к тексту"/>
    <w:basedOn w:val="a"/>
    <w:uiPriority w:val="99"/>
    <w:rsid w:val="00CB6ACD"/>
    <w:pPr>
      <w:suppressAutoHyphens/>
      <w:spacing w:after="480" w:line="240" w:lineRule="exact"/>
      <w:jc w:val="center"/>
    </w:pPr>
    <w:rPr>
      <w:rFonts w:ascii="Calibri" w:hAnsi="Calibri" w:cs="Calibri"/>
      <w:sz w:val="28"/>
      <w:szCs w:val="28"/>
      <w:lang w:eastAsia="ar-SA"/>
    </w:rPr>
  </w:style>
  <w:style w:type="paragraph" w:customStyle="1" w:styleId="afffff8">
    <w:name w:val="регистрационные поля"/>
    <w:basedOn w:val="a"/>
    <w:uiPriority w:val="99"/>
    <w:rsid w:val="00CB6ACD"/>
    <w:pPr>
      <w:suppressAutoHyphens/>
      <w:spacing w:line="240" w:lineRule="exact"/>
      <w:jc w:val="center"/>
    </w:pPr>
    <w:rPr>
      <w:rFonts w:ascii="Calibri" w:hAnsi="Calibri" w:cs="Calibri"/>
      <w:b/>
      <w:bCs/>
      <w:sz w:val="28"/>
      <w:szCs w:val="28"/>
      <w:lang w:val="en-US" w:eastAsia="ar-SA"/>
    </w:rPr>
  </w:style>
  <w:style w:type="paragraph" w:customStyle="1" w:styleId="afffff9">
    <w:name w:val="Исполнитель"/>
    <w:basedOn w:val="ad"/>
    <w:uiPriority w:val="99"/>
    <w:rsid w:val="00CB6ACD"/>
    <w:pPr>
      <w:suppressAutoHyphens/>
      <w:spacing w:after="120" w:line="240" w:lineRule="exact"/>
    </w:pPr>
    <w:rPr>
      <w:rFonts w:ascii="Calibri" w:hAnsi="Calibri" w:cs="Calibri"/>
      <w:b/>
      <w:bCs/>
      <w:sz w:val="24"/>
      <w:szCs w:val="24"/>
      <w:lang w:eastAsia="ar-SA"/>
    </w:rPr>
  </w:style>
  <w:style w:type="paragraph" w:customStyle="1" w:styleId="afffffa">
    <w:name w:val="Подпись на общем бланке"/>
    <w:basedOn w:val="afffff1"/>
    <w:uiPriority w:val="99"/>
    <w:rsid w:val="00CB6ACD"/>
    <w:pPr>
      <w:tabs>
        <w:tab w:val="right" w:pos="9639"/>
      </w:tabs>
      <w:spacing w:before="480" w:line="240" w:lineRule="exact"/>
      <w:ind w:left="0"/>
      <w:jc w:val="center"/>
    </w:pPr>
    <w:rPr>
      <w:b w:val="0"/>
      <w:bCs w:val="0"/>
    </w:rPr>
  </w:style>
  <w:style w:type="paragraph" w:customStyle="1" w:styleId="afffffb">
    <w:name w:val="Заголовок статьи"/>
    <w:basedOn w:val="a"/>
    <w:uiPriority w:val="99"/>
    <w:rsid w:val="00CB6ACD"/>
    <w:pPr>
      <w:suppressAutoHyphens/>
      <w:spacing w:line="100" w:lineRule="atLeast"/>
      <w:ind w:left="1612" w:hanging="892"/>
      <w:jc w:val="both"/>
    </w:pPr>
    <w:rPr>
      <w:rFonts w:ascii="Arial" w:hAnsi="Arial" w:cs="Arial"/>
      <w:sz w:val="20"/>
      <w:szCs w:val="20"/>
      <w:lang w:eastAsia="ar-SA"/>
    </w:rPr>
  </w:style>
  <w:style w:type="paragraph" w:customStyle="1" w:styleId="103">
    <w:name w:val="Обычный 10"/>
    <w:basedOn w:val="a"/>
    <w:uiPriority w:val="99"/>
    <w:rsid w:val="00CB6ACD"/>
    <w:pPr>
      <w:suppressAutoHyphens/>
      <w:spacing w:line="100" w:lineRule="atLeast"/>
      <w:ind w:right="2" w:firstLine="110"/>
      <w:jc w:val="both"/>
    </w:pPr>
    <w:rPr>
      <w:rFonts w:ascii="Calibri" w:hAnsi="Calibri" w:cs="Calibri"/>
      <w:sz w:val="20"/>
      <w:szCs w:val="20"/>
      <w:lang w:eastAsia="ar-SA"/>
    </w:rPr>
  </w:style>
  <w:style w:type="paragraph" w:customStyle="1" w:styleId="1ff8">
    <w:name w:val="Стиль1"/>
    <w:basedOn w:val="af"/>
    <w:uiPriority w:val="99"/>
    <w:rsid w:val="00CB6ACD"/>
    <w:pPr>
      <w:suppressAutoHyphens/>
      <w:spacing w:after="60" w:line="100" w:lineRule="atLeast"/>
      <w:ind w:left="0" w:firstLine="709"/>
      <w:jc w:val="both"/>
    </w:pPr>
    <w:rPr>
      <w:rFonts w:ascii="Calibri" w:hAnsi="Calibri" w:cs="Calibri"/>
      <w:sz w:val="28"/>
      <w:szCs w:val="28"/>
      <w:lang w:eastAsia="ar-SA"/>
    </w:rPr>
  </w:style>
  <w:style w:type="paragraph" w:customStyle="1" w:styleId="1ff9">
    <w:name w:val="Знак1"/>
    <w:basedOn w:val="a"/>
    <w:uiPriority w:val="99"/>
    <w:rsid w:val="00CB6ACD"/>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CB6AC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c">
    <w:name w:val="Знак Знак Знак Знак Знак Знак Знак"/>
    <w:basedOn w:val="a"/>
    <w:uiPriority w:val="99"/>
    <w:rsid w:val="00CB6ACD"/>
    <w:pPr>
      <w:suppressAutoHyphens/>
      <w:spacing w:before="100" w:after="100" w:line="100" w:lineRule="atLeast"/>
      <w:jc w:val="center"/>
    </w:pPr>
    <w:rPr>
      <w:rFonts w:ascii="Tahoma" w:hAnsi="Tahoma" w:cs="Tahoma"/>
      <w:sz w:val="20"/>
      <w:szCs w:val="20"/>
      <w:lang w:val="en-US" w:eastAsia="ar-SA"/>
    </w:rPr>
  </w:style>
  <w:style w:type="paragraph" w:customStyle="1" w:styleId="1ffa">
    <w:name w:val="Знак Знак Знак Знак Знак Знак Знак Знак Знак Знак1"/>
    <w:basedOn w:val="a"/>
    <w:uiPriority w:val="99"/>
    <w:rsid w:val="00CB6ACD"/>
    <w:pPr>
      <w:suppressAutoHyphens/>
      <w:spacing w:after="160" w:line="240" w:lineRule="exact"/>
      <w:jc w:val="center"/>
    </w:pPr>
    <w:rPr>
      <w:rFonts w:ascii="Verdana" w:hAnsi="Verdana" w:cs="Verdana"/>
      <w:lang w:val="en-US" w:eastAsia="ar-SA"/>
    </w:rPr>
  </w:style>
  <w:style w:type="paragraph" w:customStyle="1" w:styleId="1ffb">
    <w:name w:val="Знак Знак Знак Знак Знак Знак Знак1"/>
    <w:basedOn w:val="a"/>
    <w:uiPriority w:val="99"/>
    <w:rsid w:val="00CB6ACD"/>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CB6ACD"/>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CB6ACD"/>
    <w:pPr>
      <w:suppressAutoHyphens/>
      <w:spacing w:before="100" w:after="100" w:line="100" w:lineRule="atLeast"/>
      <w:jc w:val="center"/>
    </w:pPr>
    <w:rPr>
      <w:rFonts w:ascii="Calibri" w:hAnsi="Calibri" w:cs="Calibri"/>
      <w:color w:val="000000"/>
      <w:lang w:eastAsia="ar-SA"/>
    </w:rPr>
  </w:style>
  <w:style w:type="paragraph" w:customStyle="1" w:styleId="afffffd">
    <w:name w:val="......."/>
    <w:basedOn w:val="a"/>
    <w:uiPriority w:val="99"/>
    <w:rsid w:val="00CB6ACD"/>
    <w:pPr>
      <w:suppressAutoHyphens/>
      <w:spacing w:line="100" w:lineRule="atLeast"/>
      <w:jc w:val="center"/>
    </w:pPr>
    <w:rPr>
      <w:rFonts w:ascii="Calibri" w:hAnsi="Calibri" w:cs="Calibri"/>
      <w:lang w:eastAsia="ar-SA"/>
    </w:rPr>
  </w:style>
  <w:style w:type="paragraph" w:customStyle="1" w:styleId="2f5">
    <w:name w:val="Обычный2"/>
    <w:uiPriority w:val="99"/>
    <w:rsid w:val="00CB6ACD"/>
    <w:pPr>
      <w:widowControl w:val="0"/>
      <w:suppressAutoHyphens/>
      <w:spacing w:after="0" w:line="100" w:lineRule="atLeast"/>
    </w:pPr>
    <w:rPr>
      <w:rFonts w:ascii="Calibri" w:eastAsia="Times New Roman" w:hAnsi="Calibri" w:cs="Calibri"/>
      <w:sz w:val="20"/>
      <w:szCs w:val="20"/>
      <w:lang w:eastAsia="ar-SA"/>
    </w:rPr>
  </w:style>
  <w:style w:type="character" w:customStyle="1" w:styleId="21a">
    <w:name w:val="Красная строка 2 Знак1"/>
    <w:uiPriority w:val="99"/>
    <w:rsid w:val="00CB6ACD"/>
    <w:rPr>
      <w:rFonts w:ascii="Calibri" w:hAnsi="Calibri" w:cs="Calibri"/>
      <w:sz w:val="20"/>
      <w:szCs w:val="20"/>
      <w:lang w:eastAsia="ar-SA"/>
    </w:rPr>
  </w:style>
  <w:style w:type="paragraph" w:customStyle="1" w:styleId="224">
    <w:name w:val="Основной текст 22"/>
    <w:basedOn w:val="a"/>
    <w:uiPriority w:val="99"/>
    <w:rsid w:val="00CB6ACD"/>
    <w:pPr>
      <w:suppressAutoHyphens/>
      <w:spacing w:line="216" w:lineRule="auto"/>
      <w:ind w:firstLine="709"/>
      <w:jc w:val="both"/>
    </w:pPr>
    <w:rPr>
      <w:rFonts w:ascii="Calibri"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B6ACD"/>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CB6ACD"/>
    <w:rPr>
      <w:rFonts w:ascii="Times New Roman" w:hAnsi="Times New Roman"/>
      <w:color w:val="FF0000"/>
      <w:sz w:val="28"/>
    </w:rPr>
  </w:style>
  <w:style w:type="paragraph" w:customStyle="1" w:styleId="bodytext">
    <w:name w:val="bodytext"/>
    <w:basedOn w:val="a"/>
    <w:rsid w:val="00CB6ACD"/>
    <w:pPr>
      <w:spacing w:before="100" w:beforeAutospacing="1" w:after="100" w:afterAutospacing="1"/>
    </w:pPr>
  </w:style>
  <w:style w:type="paragraph" w:customStyle="1" w:styleId="normalweb">
    <w:name w:val="normalweb"/>
    <w:basedOn w:val="a"/>
    <w:rsid w:val="00CB6ACD"/>
    <w:pPr>
      <w:spacing w:before="100" w:beforeAutospacing="1" w:after="100" w:afterAutospacing="1"/>
    </w:pPr>
  </w:style>
  <w:style w:type="character" w:customStyle="1" w:styleId="1ffc">
    <w:name w:val="Строгий1"/>
    <w:rsid w:val="00CB6ACD"/>
  </w:style>
  <w:style w:type="paragraph" w:customStyle="1" w:styleId="consplusnormal2">
    <w:name w:val="consplusnormal"/>
    <w:basedOn w:val="a"/>
    <w:rsid w:val="00CB6ACD"/>
    <w:pPr>
      <w:spacing w:before="100" w:beforeAutospacing="1" w:after="100" w:afterAutospacing="1"/>
    </w:pPr>
  </w:style>
  <w:style w:type="paragraph" w:customStyle="1" w:styleId="63">
    <w:name w:val="Знак Знак6 Знак Знак"/>
    <w:basedOn w:val="a"/>
    <w:rsid w:val="00CB6ACD"/>
    <w:pPr>
      <w:spacing w:after="160" w:line="240" w:lineRule="exact"/>
    </w:pPr>
    <w:rPr>
      <w:rFonts w:ascii="Verdana" w:hAnsi="Verdana"/>
      <w:sz w:val="20"/>
      <w:szCs w:val="20"/>
      <w:lang w:val="en-US" w:eastAsia="en-US"/>
    </w:rPr>
  </w:style>
  <w:style w:type="paragraph" w:customStyle="1" w:styleId="Standard">
    <w:name w:val="Standard"/>
    <w:rsid w:val="00CB6AC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ffffe">
    <w:name w:val="Неразрешенное упоминание"/>
    <w:uiPriority w:val="99"/>
    <w:semiHidden/>
    <w:unhideWhenUsed/>
    <w:rsid w:val="00CB6ACD"/>
    <w:rPr>
      <w:color w:val="605E5C"/>
      <w:shd w:val="clear" w:color="auto" w:fill="E1DFDD"/>
    </w:rPr>
  </w:style>
  <w:style w:type="paragraph" w:customStyle="1" w:styleId="affffff">
    <w:name w:val="Нормальный"/>
    <w:basedOn w:val="a"/>
    <w:rsid w:val="00CB6ACD"/>
    <w:pPr>
      <w:suppressAutoHyphens/>
      <w:overflowPunct w:val="0"/>
      <w:autoSpaceDE w:val="0"/>
      <w:autoSpaceDN w:val="0"/>
      <w:ind w:firstLine="720"/>
      <w:jc w:val="both"/>
      <w:textAlignment w:val="baseline"/>
    </w:pPr>
    <w:rPr>
      <w:kern w:val="3"/>
      <w:szCs w:val="22"/>
    </w:rPr>
  </w:style>
  <w:style w:type="numbering" w:customStyle="1" w:styleId="380">
    <w:name w:val="Нет списка38"/>
    <w:next w:val="a2"/>
    <w:uiPriority w:val="99"/>
    <w:semiHidden/>
    <w:unhideWhenUsed/>
    <w:rsid w:val="007A64B6"/>
  </w:style>
  <w:style w:type="numbering" w:customStyle="1" w:styleId="39">
    <w:name w:val="Нет списка39"/>
    <w:next w:val="a2"/>
    <w:uiPriority w:val="99"/>
    <w:semiHidden/>
    <w:unhideWhenUsed/>
    <w:rsid w:val="00114D28"/>
  </w:style>
  <w:style w:type="table" w:customStyle="1" w:styleId="301">
    <w:name w:val="Сетка таблицы30"/>
    <w:basedOn w:val="a1"/>
    <w:next w:val="ac"/>
    <w:uiPriority w:val="59"/>
    <w:rsid w:val="00114D2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114D28"/>
  </w:style>
  <w:style w:type="table" w:customStyle="1" w:styleId="1112">
    <w:name w:val="Сетка таблицы111"/>
    <w:basedOn w:val="a1"/>
    <w:next w:val="ac"/>
    <w:rsid w:val="00114D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светлая110"/>
    <w:basedOn w:val="a1"/>
    <w:uiPriority w:val="40"/>
    <w:rsid w:val="00114D28"/>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00">
    <w:name w:val="Нет списка40"/>
    <w:next w:val="a2"/>
    <w:uiPriority w:val="99"/>
    <w:semiHidden/>
    <w:unhideWhenUsed/>
    <w:rsid w:val="0080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56260352">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EE9B633-1040-4C63-B499-71302B500F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avo-search.minjust.ru/bigs/showDocument.html?id=1EE9B633-1040-4C63-B499-71302B500F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586A-90EE-4855-AC37-D903B29B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10569</Words>
  <Characters>60247</Characters>
  <Application>Microsoft Office Word</Application>
  <DocSecurity>0</DocSecurity>
  <Lines>502</Lines>
  <Paragraphs>141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 КОРОЦКОГО СЕЛЬСКОГО ПОСЕЛЕНИЯ</vt:lpstr>
      <vt:lpstr>        ПОСТАНОВЛЕНИЕ</vt:lpstr>
      <vt:lpstr>от 19.06.2025 года    № 114                                                     </vt:lpstr>
    </vt:vector>
  </TitlesOfParts>
  <Company/>
  <LinksUpToDate>false</LinksUpToDate>
  <CharactersWithSpaces>70675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2023-08-16T06:35:00Z</cp:lastPrinted>
  <dcterms:created xsi:type="dcterms:W3CDTF">2025-06-23T10:20:00Z</dcterms:created>
  <dcterms:modified xsi:type="dcterms:W3CDTF">2025-06-26T06:01:00Z</dcterms:modified>
</cp:coreProperties>
</file>