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B87" w:rsidRPr="00D319C1" w:rsidRDefault="00D319C1" w:rsidP="000824FA">
      <w:pPr>
        <w:shd w:val="clear" w:color="auto" w:fill="FFFFFF"/>
        <w:spacing w:after="533" w:line="640" w:lineRule="atLeast"/>
        <w:jc w:val="center"/>
        <w:textAlignment w:val="baseline"/>
        <w:outlineLvl w:val="0"/>
        <w:rPr>
          <w:rFonts w:ascii="Arial" w:eastAsia="Times New Roman" w:hAnsi="Arial" w:cs="Arial"/>
          <w:color w:val="3B4256"/>
          <w:spacing w:val="-7"/>
          <w:kern w:val="36"/>
          <w:sz w:val="57"/>
          <w:szCs w:val="57"/>
          <w:lang w:eastAsia="ru-RU"/>
        </w:rPr>
      </w:pPr>
      <w:bookmarkStart w:id="0" w:name="_GoBack"/>
      <w:r w:rsidRPr="00D319C1">
        <w:rPr>
          <w:rFonts w:ascii="Arial" w:eastAsia="Times New Roman" w:hAnsi="Arial" w:cs="Arial"/>
          <w:color w:val="3B4256"/>
          <w:spacing w:val="-7"/>
          <w:kern w:val="36"/>
          <w:sz w:val="57"/>
          <w:szCs w:val="57"/>
          <w:lang w:eastAsia="ru-RU"/>
        </w:rPr>
        <w:t>Предупреждение о неблагоприятном погодном явлении от 30.06.2023 г</w:t>
      </w:r>
      <w:r w:rsidR="00B72B87">
        <w:rPr>
          <w:rFonts w:ascii="Arial" w:hAnsi="Arial" w:cs="Arial"/>
          <w:color w:val="3B4256"/>
          <w:spacing w:val="-7"/>
          <w:sz w:val="57"/>
          <w:szCs w:val="57"/>
        </w:rPr>
        <w:t>.</w:t>
      </w:r>
    </w:p>
    <w:bookmarkEnd w:id="0"/>
    <w:p w:rsidR="006A4CC4" w:rsidRDefault="00B72B87" w:rsidP="00C30580">
      <w:pPr>
        <w:shd w:val="clear" w:color="auto" w:fill="FFFFFF"/>
        <w:spacing w:line="462" w:lineRule="atLeast"/>
        <w:textAlignment w:val="baseline"/>
        <w:rPr>
          <w:rFonts w:ascii="Arial" w:hAnsi="Arial" w:cs="Arial"/>
          <w:color w:val="3B4256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276CC3"/>
          <w:sz w:val="28"/>
          <w:szCs w:val="28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>
            <wp:extent cx="2573655" cy="2573655"/>
            <wp:effectExtent l="19050" t="0" r="0" b="0"/>
            <wp:docPr id="1" name="Рисунок 1" descr="Предупреждение об опасном погодном явлении от 22.06.2023 г.">
              <a:hlinkClick xmlns:a="http://schemas.openxmlformats.org/drawingml/2006/main" r:id="rId4" tooltip="&quot;Предупреждение об опасном погодном явлении от 22.06.2023 г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упреждение об опасном погодном явлении от 22.06.2023 г.">
                      <a:hlinkClick r:id="rId4" tooltip="&quot;Предупреждение об опасном погодном явлении от 22.06.2023 г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B87" w:rsidRDefault="00C30580" w:rsidP="007B3A99">
      <w:pPr>
        <w:shd w:val="clear" w:color="auto" w:fill="FFFFFF"/>
        <w:spacing w:line="462" w:lineRule="atLeast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  <w:shd w:val="clear" w:color="auto" w:fill="FFFFFF"/>
        </w:rPr>
        <w:t>По информации, полученной от Новгородского центра по гидрометеорологии и мониторингу окружающей среды: "Днем 30 июня местами по Новгородской области ожидаются грозы, ливни. При грозах порывы ветра до 15 м/с.".</w:t>
      </w:r>
    </w:p>
    <w:p w:rsidR="00B72B87" w:rsidRDefault="00B72B87" w:rsidP="007B3A99">
      <w:pPr>
        <w:pStyle w:val="a4"/>
        <w:shd w:val="clear" w:color="auto" w:fill="FFFFFF"/>
        <w:spacing w:before="0" w:beforeAutospacing="0" w:after="356" w:afterAutospacing="0" w:line="462" w:lineRule="atLeast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ГУ МЧС России по Новгородской области рекомендует:</w:t>
      </w:r>
    </w:p>
    <w:p w:rsidR="00B72B87" w:rsidRDefault="00B72B87" w:rsidP="007B3A99">
      <w:pPr>
        <w:pStyle w:val="a4"/>
        <w:shd w:val="clear" w:color="auto" w:fill="FFFFFF"/>
        <w:spacing w:before="0" w:beforeAutospacing="0" w:after="356" w:afterAutospacing="0" w:line="462" w:lineRule="atLeast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- водителям по возможности воздержаться от поездок на личном автотранспорте, либо быть предельно внимательными при дорожном движении;</w:t>
      </w:r>
    </w:p>
    <w:p w:rsidR="00B72B87" w:rsidRDefault="00B72B87" w:rsidP="007B3A99">
      <w:pPr>
        <w:pStyle w:val="a4"/>
        <w:shd w:val="clear" w:color="auto" w:fill="FFFFFF"/>
        <w:spacing w:before="0" w:beforeAutospacing="0" w:after="356" w:afterAutospacing="0" w:line="462" w:lineRule="atLeast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- пешеходам соблюдать повышенную осторожность при переходе через автотрассы и при нахождении вблизи них, проявляйте особую осторожность на перекрестках и пешеходных переходах.</w:t>
      </w:r>
    </w:p>
    <w:p w:rsidR="007B3A99" w:rsidRDefault="00B72B87" w:rsidP="007B3A99">
      <w:pPr>
        <w:pStyle w:val="a4"/>
        <w:shd w:val="clear" w:color="auto" w:fill="FFFFFF"/>
        <w:spacing w:before="0" w:beforeAutospacing="0" w:after="356" w:afterAutospacing="0" w:line="462" w:lineRule="atLeast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 xml:space="preserve">В случае опасности и для сообщения информации о необходимости проведения спасательных мероприятий звоните в единую службу спасения со стационарного телефона – «01», с мобильного – единый номер «112», «101» - служба пожарной охраны, «102» - служба </w:t>
      </w:r>
      <w:r>
        <w:rPr>
          <w:rFonts w:ascii="Arial" w:hAnsi="Arial" w:cs="Arial"/>
          <w:color w:val="3B4256"/>
          <w:sz w:val="28"/>
          <w:szCs w:val="28"/>
        </w:rPr>
        <w:lastRenderedPageBreak/>
        <w:t xml:space="preserve">полиции,«103» - служба скорой медицинской помощи, «104» - аварийная служба газовой сети. </w:t>
      </w:r>
    </w:p>
    <w:p w:rsidR="00B72B87" w:rsidRPr="007B3A99" w:rsidRDefault="00B72B87" w:rsidP="007B3A99">
      <w:pPr>
        <w:pStyle w:val="a4"/>
        <w:shd w:val="clear" w:color="auto" w:fill="FFFFFF"/>
        <w:spacing w:before="0" w:beforeAutospacing="0" w:after="356" w:afterAutospacing="0" w:line="462" w:lineRule="atLeast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 xml:space="preserve">Напоминаем так же другие телефоны, по которым </w:t>
      </w:r>
      <w:r w:rsidR="007B3A99">
        <w:rPr>
          <w:rFonts w:ascii="Arial" w:hAnsi="Arial" w:cs="Arial"/>
          <w:color w:val="3B4256"/>
          <w:sz w:val="28"/>
          <w:szCs w:val="28"/>
        </w:rPr>
        <w:t>В</w:t>
      </w:r>
      <w:r>
        <w:rPr>
          <w:rFonts w:ascii="Arial" w:hAnsi="Arial" w:cs="Arial"/>
          <w:color w:val="3B4256"/>
          <w:sz w:val="28"/>
          <w:szCs w:val="28"/>
        </w:rPr>
        <w:t>ы можете сообщить о происшествии</w:t>
      </w:r>
      <w:r w:rsidR="007B3A99" w:rsidRPr="007B3A99">
        <w:rPr>
          <w:rFonts w:ascii="Arial" w:hAnsi="Arial" w:cs="Arial"/>
          <w:color w:val="3B4256"/>
          <w:sz w:val="28"/>
          <w:szCs w:val="28"/>
        </w:rPr>
        <w:t>:</w:t>
      </w:r>
    </w:p>
    <w:p w:rsidR="004D59BB" w:rsidRDefault="004D59BB" w:rsidP="007B3A99">
      <w:pPr>
        <w:pStyle w:val="a4"/>
        <w:shd w:val="clear" w:color="auto" w:fill="FFFFFF"/>
        <w:spacing w:before="0" w:beforeAutospacing="0" w:after="356" w:afterAutospacing="0" w:line="462" w:lineRule="atLeast"/>
        <w:jc w:val="both"/>
        <w:textAlignment w:val="baseline"/>
        <w:rPr>
          <w:rFonts w:ascii="Arial" w:hAnsi="Arial" w:cs="Arial"/>
          <w:color w:val="3B4256"/>
          <w:sz w:val="28"/>
          <w:szCs w:val="28"/>
        </w:rPr>
      </w:pPr>
      <w:r>
        <w:rPr>
          <w:rFonts w:ascii="Arial" w:hAnsi="Arial" w:cs="Arial"/>
          <w:color w:val="3B4256"/>
          <w:sz w:val="28"/>
          <w:szCs w:val="28"/>
        </w:rPr>
        <w:t>ЕДДС Валдайского р-на</w:t>
      </w:r>
      <w:r w:rsidR="007B3A99">
        <w:rPr>
          <w:rFonts w:ascii="Arial" w:hAnsi="Arial" w:cs="Arial"/>
          <w:color w:val="3B4256"/>
          <w:sz w:val="28"/>
          <w:szCs w:val="28"/>
        </w:rPr>
        <w:t xml:space="preserve"> </w:t>
      </w:r>
      <w:r>
        <w:rPr>
          <w:rFonts w:ascii="Arial" w:hAnsi="Arial" w:cs="Arial"/>
          <w:color w:val="3B4256"/>
          <w:sz w:val="28"/>
          <w:szCs w:val="28"/>
        </w:rPr>
        <w:t>:8-81666-2-44-22</w:t>
      </w:r>
    </w:p>
    <w:p w:rsidR="006E61E6" w:rsidRDefault="006E61E6" w:rsidP="007B3A99">
      <w:pPr>
        <w:shd w:val="clear" w:color="auto" w:fill="FFFFFF"/>
        <w:spacing w:line="462" w:lineRule="atLeast"/>
        <w:jc w:val="both"/>
        <w:textAlignment w:val="baseline"/>
      </w:pPr>
    </w:p>
    <w:sectPr w:rsidR="006E61E6" w:rsidSect="006E6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1F"/>
    <w:rsid w:val="00002125"/>
    <w:rsid w:val="00003A72"/>
    <w:rsid w:val="00044ECD"/>
    <w:rsid w:val="000476A2"/>
    <w:rsid w:val="000824FA"/>
    <w:rsid w:val="00083B49"/>
    <w:rsid w:val="000A2294"/>
    <w:rsid w:val="000D15A7"/>
    <w:rsid w:val="00146D7A"/>
    <w:rsid w:val="001822B7"/>
    <w:rsid w:val="00276ADE"/>
    <w:rsid w:val="00295B24"/>
    <w:rsid w:val="002A6FB1"/>
    <w:rsid w:val="002C11A3"/>
    <w:rsid w:val="00314E0D"/>
    <w:rsid w:val="003970AF"/>
    <w:rsid w:val="003F4C2A"/>
    <w:rsid w:val="004600C9"/>
    <w:rsid w:val="004A53F8"/>
    <w:rsid w:val="004D59BB"/>
    <w:rsid w:val="0058552A"/>
    <w:rsid w:val="005B55A7"/>
    <w:rsid w:val="005B75A8"/>
    <w:rsid w:val="005F3FB1"/>
    <w:rsid w:val="006165E8"/>
    <w:rsid w:val="00630F70"/>
    <w:rsid w:val="00667690"/>
    <w:rsid w:val="006A4CC4"/>
    <w:rsid w:val="006C3CD6"/>
    <w:rsid w:val="006D49B3"/>
    <w:rsid w:val="006E61E6"/>
    <w:rsid w:val="0076020B"/>
    <w:rsid w:val="00763E2D"/>
    <w:rsid w:val="007863AD"/>
    <w:rsid w:val="007A61D2"/>
    <w:rsid w:val="007B3A99"/>
    <w:rsid w:val="007E2CE5"/>
    <w:rsid w:val="008525D6"/>
    <w:rsid w:val="00874861"/>
    <w:rsid w:val="008771F5"/>
    <w:rsid w:val="008A58B7"/>
    <w:rsid w:val="008B78E0"/>
    <w:rsid w:val="008D241A"/>
    <w:rsid w:val="00951F3C"/>
    <w:rsid w:val="00A2133D"/>
    <w:rsid w:val="00A41C2F"/>
    <w:rsid w:val="00A614DA"/>
    <w:rsid w:val="00A77AEF"/>
    <w:rsid w:val="00AC161F"/>
    <w:rsid w:val="00AE14D9"/>
    <w:rsid w:val="00AF0FCD"/>
    <w:rsid w:val="00B52756"/>
    <w:rsid w:val="00B72B87"/>
    <w:rsid w:val="00BB22E8"/>
    <w:rsid w:val="00BB7D7B"/>
    <w:rsid w:val="00C02D5D"/>
    <w:rsid w:val="00C30580"/>
    <w:rsid w:val="00C313D5"/>
    <w:rsid w:val="00C914D3"/>
    <w:rsid w:val="00C94CC5"/>
    <w:rsid w:val="00CB621A"/>
    <w:rsid w:val="00CC2F32"/>
    <w:rsid w:val="00CD6CBD"/>
    <w:rsid w:val="00D319C1"/>
    <w:rsid w:val="00D41459"/>
    <w:rsid w:val="00D42599"/>
    <w:rsid w:val="00D81DB2"/>
    <w:rsid w:val="00DC5614"/>
    <w:rsid w:val="00DD45DB"/>
    <w:rsid w:val="00E07EB4"/>
    <w:rsid w:val="00E9227F"/>
    <w:rsid w:val="00E978D5"/>
    <w:rsid w:val="00EB74B5"/>
    <w:rsid w:val="00EC1C7A"/>
    <w:rsid w:val="00F55177"/>
    <w:rsid w:val="00F83F02"/>
    <w:rsid w:val="00FD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2955"/>
  <w15:docId w15:val="{7571B09B-2817-4FF7-BDE7-4C6397EE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1E6"/>
  </w:style>
  <w:style w:type="paragraph" w:styleId="1">
    <w:name w:val="heading 1"/>
    <w:basedOn w:val="a"/>
    <w:link w:val="10"/>
    <w:uiPriority w:val="9"/>
    <w:qFormat/>
    <w:rsid w:val="00AC161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61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C16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161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6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5682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91428">
              <w:marLeft w:val="0"/>
              <w:marRight w:val="0"/>
              <w:marTop w:val="0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5797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18084">
              <w:marLeft w:val="0"/>
              <w:marRight w:val="0"/>
              <w:marTop w:val="0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759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9426">
              <w:marLeft w:val="0"/>
              <w:marRight w:val="0"/>
              <w:marTop w:val="0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4670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5207">
              <w:marLeft w:val="0"/>
              <w:marRight w:val="0"/>
              <w:marTop w:val="0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4461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5903">
              <w:marLeft w:val="0"/>
              <w:marRight w:val="0"/>
              <w:marTop w:val="0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605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4347">
              <w:marLeft w:val="0"/>
              <w:marRight w:val="0"/>
              <w:marTop w:val="0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657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2324">
              <w:marLeft w:val="0"/>
              <w:marRight w:val="0"/>
              <w:marTop w:val="0"/>
              <w:marBottom w:val="5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53.mchs.gov.ru/uploads/resize_cache/news/2023-06-22/preduprezhdenie-ob-opasnom-pogodnom-yavlenii-ot-22-06-2023-g_1687427471572088697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</dc:creator>
  <cp:lastModifiedBy>Пользователь</cp:lastModifiedBy>
  <cp:revision>3</cp:revision>
  <dcterms:created xsi:type="dcterms:W3CDTF">2023-06-30T10:01:00Z</dcterms:created>
  <dcterms:modified xsi:type="dcterms:W3CDTF">2023-06-30T10:01:00Z</dcterms:modified>
</cp:coreProperties>
</file>